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46F" w:rsidRDefault="00DA046F" w:rsidP="00DA046F">
      <w:pPr>
        <w:pStyle w:val="bundeltitel"/>
        <w:jc w:val="center"/>
        <w:rPr>
          <w:rFonts w:ascii="Times New Roman" w:hAnsi="Times New Roman"/>
          <w:sz w:val="72"/>
        </w:rPr>
      </w:pPr>
    </w:p>
    <w:p w:rsidR="00DA046F" w:rsidRDefault="00DA046F" w:rsidP="00DA046F">
      <w:pPr>
        <w:pStyle w:val="bundeltitel"/>
        <w:jc w:val="center"/>
        <w:rPr>
          <w:rFonts w:ascii="Times New Roman" w:hAnsi="Times New Roman"/>
          <w:sz w:val="72"/>
        </w:rPr>
      </w:pPr>
    </w:p>
    <w:p w:rsidR="00DA046F" w:rsidRDefault="00DA046F" w:rsidP="00DA046F">
      <w:pPr>
        <w:pStyle w:val="bundeltitel"/>
        <w:jc w:val="center"/>
        <w:rPr>
          <w:rFonts w:ascii="Times New Roman" w:hAnsi="Times New Roman"/>
          <w:sz w:val="72"/>
        </w:rPr>
      </w:pPr>
    </w:p>
    <w:p w:rsidR="00DA046F" w:rsidRPr="002D7F40" w:rsidRDefault="00DA046F" w:rsidP="00DA046F">
      <w:pPr>
        <w:pStyle w:val="bundeltitel"/>
        <w:jc w:val="center"/>
        <w:rPr>
          <w:rFonts w:ascii="Times New Roman" w:hAnsi="Times New Roman"/>
          <w:sz w:val="72"/>
        </w:rPr>
      </w:pPr>
      <w:r>
        <w:rPr>
          <w:rFonts w:ascii="Times New Roman" w:hAnsi="Times New Roman"/>
          <w:sz w:val="72"/>
        </w:rPr>
        <w:t>Theoriebundel</w:t>
      </w:r>
    </w:p>
    <w:p w:rsidR="00DA046F" w:rsidRPr="002D7F40" w:rsidRDefault="00DA046F" w:rsidP="00DA046F">
      <w:pPr>
        <w:pStyle w:val="bundeltitel"/>
        <w:jc w:val="center"/>
        <w:rPr>
          <w:rFonts w:ascii="Times New Roman" w:hAnsi="Times New Roman"/>
          <w:sz w:val="28"/>
        </w:rPr>
      </w:pPr>
    </w:p>
    <w:p w:rsidR="00A27F5C" w:rsidRDefault="00A27F5C" w:rsidP="00A27F5C">
      <w:pPr>
        <w:pStyle w:val="bundeltitel"/>
        <w:jc w:val="center"/>
        <w:rPr>
          <w:rFonts w:ascii="Times New Roman" w:hAnsi="Times New Roman"/>
          <w:sz w:val="56"/>
        </w:rPr>
      </w:pPr>
      <w:r>
        <w:rPr>
          <w:rFonts w:ascii="Times New Roman" w:hAnsi="Times New Roman"/>
          <w:sz w:val="56"/>
        </w:rPr>
        <w:t>Soortenkennis</w:t>
      </w:r>
    </w:p>
    <w:p w:rsidR="00A27F5C" w:rsidRDefault="00A27F5C" w:rsidP="00A27F5C">
      <w:pPr>
        <w:pStyle w:val="bundeltitel"/>
        <w:jc w:val="center"/>
        <w:rPr>
          <w:rFonts w:ascii="Times New Roman" w:hAnsi="Times New Roman"/>
          <w:sz w:val="56"/>
        </w:rPr>
      </w:pPr>
    </w:p>
    <w:p w:rsidR="00DA046F" w:rsidRPr="002D6611" w:rsidRDefault="002D6611" w:rsidP="00A27F5C">
      <w:pPr>
        <w:pStyle w:val="bundeltitel"/>
        <w:jc w:val="center"/>
        <w:rPr>
          <w:rFonts w:ascii="Times New Roman" w:hAnsi="Times New Roman"/>
          <w:b w:val="0"/>
        </w:rPr>
      </w:pPr>
      <w:r w:rsidRPr="002D6611">
        <w:rPr>
          <w:rFonts w:ascii="Times New Roman" w:hAnsi="Times New Roman"/>
        </w:rPr>
        <w:t>Algemeen, determineren en soorten</w:t>
      </w:r>
    </w:p>
    <w:p w:rsidR="00DA046F" w:rsidRPr="002D7F40" w:rsidRDefault="00751167" w:rsidP="00DA046F">
      <w:pPr>
        <w:pStyle w:val="bundelsoort"/>
        <w:jc w:val="center"/>
        <w:rPr>
          <w:rFonts w:ascii="Times New Roman" w:hAnsi="Times New Roman"/>
        </w:rPr>
      </w:pPr>
      <w:r>
        <w:rPr>
          <w:rFonts w:ascii="Times New Roman" w:hAnsi="Times New Roman"/>
          <w:noProof/>
        </w:rPr>
        <mc:AlternateContent>
          <mc:Choice Requires="wpg">
            <w:drawing>
              <wp:anchor distT="0" distB="0" distL="114300" distR="114300" simplePos="0" relativeHeight="251660288" behindDoc="0" locked="0" layoutInCell="1" allowOverlap="1">
                <wp:simplePos x="0" y="0"/>
                <wp:positionH relativeFrom="column">
                  <wp:posOffset>654050</wp:posOffset>
                </wp:positionH>
                <wp:positionV relativeFrom="paragraph">
                  <wp:posOffset>92710</wp:posOffset>
                </wp:positionV>
                <wp:extent cx="3886200" cy="1263015"/>
                <wp:effectExtent l="58420" t="66040" r="27305" b="52070"/>
                <wp:wrapNone/>
                <wp:docPr id="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263015"/>
                          <a:chOff x="3015" y="6515"/>
                          <a:chExt cx="6120" cy="1989"/>
                        </a:xfrm>
                      </wpg:grpSpPr>
                      <wps:wsp>
                        <wps:cNvPr id="8" name="Rectangle 24"/>
                        <wps:cNvSpPr>
                          <a:spLocks noChangeArrowheads="1"/>
                        </wps:cNvSpPr>
                        <wps:spPr bwMode="auto">
                          <a:xfrm>
                            <a:off x="3015" y="6515"/>
                            <a:ext cx="1980" cy="1980"/>
                          </a:xfrm>
                          <a:prstGeom prst="rect">
                            <a:avLst/>
                          </a:prstGeom>
                          <a:solidFill>
                            <a:srgbClr val="99FF33"/>
                          </a:solidFill>
                          <a:ln w="114300">
                            <a:solidFill>
                              <a:srgbClr val="478E00"/>
                            </a:solidFill>
                            <a:miter lim="800000"/>
                            <a:headEnd/>
                            <a:tailEnd/>
                          </a:ln>
                        </wps:spPr>
                        <wps:bodyPr rot="0" vert="horz" wrap="square" lIns="91440" tIns="45720" rIns="91440" bIns="45720" anchor="t" anchorCtr="0" upright="1">
                          <a:noAutofit/>
                        </wps:bodyPr>
                      </wps:wsp>
                      <wps:wsp>
                        <wps:cNvPr id="9" name="Text Box 25"/>
                        <wps:cNvSpPr txBox="1">
                          <a:spLocks noChangeArrowheads="1"/>
                        </wps:cNvSpPr>
                        <wps:spPr bwMode="auto">
                          <a:xfrm>
                            <a:off x="3318" y="7297"/>
                            <a:ext cx="1440" cy="514"/>
                          </a:xfrm>
                          <a:prstGeom prst="rect">
                            <a:avLst/>
                          </a:prstGeom>
                          <a:solidFill>
                            <a:srgbClr val="99FF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046F" w:rsidRPr="000C0A8D" w:rsidRDefault="00DA046F" w:rsidP="00DA046F">
                              <w:pPr>
                                <w:ind w:left="-142" w:right="-121"/>
                                <w:rPr>
                                  <w:b/>
                                  <w:color w:val="FFFFFF"/>
                                </w:rPr>
                              </w:pPr>
                              <w:r>
                                <w:rPr>
                                  <w:b/>
                                  <w:color w:val="FFFFFF"/>
                                </w:rPr>
                                <w:t>oriëntatiefase</w:t>
                              </w:r>
                            </w:p>
                          </w:txbxContent>
                        </wps:txbx>
                        <wps:bodyPr rot="0" vert="horz" wrap="square" lIns="91440" tIns="45720" rIns="91440" bIns="45720" anchor="t" anchorCtr="0" upright="1">
                          <a:noAutofit/>
                        </wps:bodyPr>
                      </wps:wsp>
                      <wps:wsp>
                        <wps:cNvPr id="11" name="Rectangle 26"/>
                        <wps:cNvSpPr>
                          <a:spLocks noChangeArrowheads="1"/>
                        </wps:cNvSpPr>
                        <wps:spPr bwMode="auto">
                          <a:xfrm>
                            <a:off x="5118" y="6524"/>
                            <a:ext cx="1980" cy="1980"/>
                          </a:xfrm>
                          <a:prstGeom prst="rect">
                            <a:avLst/>
                          </a:prstGeom>
                          <a:solidFill>
                            <a:srgbClr val="FFCC00"/>
                          </a:solidFill>
                          <a:ln w="38100">
                            <a:solidFill>
                              <a:srgbClr val="FF6600"/>
                            </a:solidFill>
                            <a:miter lim="800000"/>
                            <a:headEnd/>
                            <a:tailEnd/>
                          </a:ln>
                        </wps:spPr>
                        <wps:bodyPr rot="0" vert="horz" wrap="square" lIns="91440" tIns="45720" rIns="91440" bIns="45720" anchor="t" anchorCtr="0" upright="1">
                          <a:noAutofit/>
                        </wps:bodyPr>
                      </wps:wsp>
                      <wps:wsp>
                        <wps:cNvPr id="12" name="Text Box 27"/>
                        <wps:cNvSpPr txBox="1">
                          <a:spLocks noChangeArrowheads="1"/>
                        </wps:cNvSpPr>
                        <wps:spPr bwMode="auto">
                          <a:xfrm>
                            <a:off x="5400" y="7315"/>
                            <a:ext cx="1440" cy="51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046F" w:rsidRPr="000C0A8D" w:rsidRDefault="00DA046F" w:rsidP="00DA046F">
                              <w:pPr>
                                <w:ind w:right="-121"/>
                                <w:rPr>
                                  <w:b/>
                                  <w:color w:val="FFFFFF"/>
                                </w:rPr>
                              </w:pPr>
                              <w:r w:rsidRPr="000C0A8D">
                                <w:rPr>
                                  <w:b/>
                                  <w:color w:val="FFFFFF"/>
                                </w:rPr>
                                <w:t>be</w:t>
                              </w:r>
                              <w:r>
                                <w:rPr>
                                  <w:b/>
                                  <w:color w:val="FFFFFF"/>
                                </w:rPr>
                                <w:t>roepsfase</w:t>
                              </w:r>
                            </w:p>
                          </w:txbxContent>
                        </wps:txbx>
                        <wps:bodyPr rot="0" vert="horz" wrap="square" lIns="91440" tIns="45720" rIns="91440" bIns="45720" anchor="t" anchorCtr="0" upright="1">
                          <a:noAutofit/>
                        </wps:bodyPr>
                      </wps:wsp>
                      <wps:wsp>
                        <wps:cNvPr id="13" name="Rectangle 28"/>
                        <wps:cNvSpPr>
                          <a:spLocks noChangeArrowheads="1"/>
                        </wps:cNvSpPr>
                        <wps:spPr bwMode="auto">
                          <a:xfrm>
                            <a:off x="7155" y="6522"/>
                            <a:ext cx="1980" cy="1980"/>
                          </a:xfrm>
                          <a:prstGeom prst="rect">
                            <a:avLst/>
                          </a:prstGeom>
                          <a:solidFill>
                            <a:srgbClr val="3C3CB6"/>
                          </a:solidFill>
                          <a:ln w="38100">
                            <a:solidFill>
                              <a:srgbClr val="003366"/>
                            </a:solidFill>
                            <a:miter lim="800000"/>
                            <a:headEnd/>
                            <a:tailEnd/>
                          </a:ln>
                        </wps:spPr>
                        <wps:bodyPr rot="0" vert="horz" wrap="square" lIns="91440" tIns="45720" rIns="91440" bIns="45720" anchor="t" anchorCtr="0" upright="1">
                          <a:noAutofit/>
                        </wps:bodyPr>
                      </wps:wsp>
                      <wps:wsp>
                        <wps:cNvPr id="14" name="Text Box 29"/>
                        <wps:cNvSpPr txBox="1">
                          <a:spLocks noChangeArrowheads="1"/>
                        </wps:cNvSpPr>
                        <wps:spPr bwMode="auto">
                          <a:xfrm>
                            <a:off x="7478" y="7286"/>
                            <a:ext cx="1440" cy="514"/>
                          </a:xfrm>
                          <a:prstGeom prst="rect">
                            <a:avLst/>
                          </a:prstGeom>
                          <a:solidFill>
                            <a:srgbClr val="3C3C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046F" w:rsidRPr="00B87D19" w:rsidRDefault="00DA046F" w:rsidP="00DA046F">
                              <w:pPr>
                                <w:ind w:left="-142" w:right="-420"/>
                                <w:rPr>
                                  <w:b/>
                                  <w:color w:val="FFFFFF"/>
                                  <w:sz w:val="40"/>
                                  <w:szCs w:val="40"/>
                                </w:rPr>
                              </w:pPr>
                              <w:r w:rsidRPr="000C0A8D">
                                <w:rPr>
                                  <w:b/>
                                  <w:color w:val="FFFFFF"/>
                                </w:rPr>
                                <w:t>afstudeer</w:t>
                              </w:r>
                              <w:r w:rsidRPr="000C0A8D">
                                <w:rPr>
                                  <w:b/>
                                  <w:color w:val="FFFFFF"/>
                                  <w:sz w:val="22"/>
                                  <w:szCs w:val="22"/>
                                </w:rPr>
                                <w:t>f</w:t>
                              </w:r>
                              <w:r w:rsidRPr="000C0A8D">
                                <w:rPr>
                                  <w:b/>
                                  <w:color w:val="FFFFFF"/>
                                </w:rPr>
                                <w:t>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51.5pt;margin-top:7.3pt;width:306pt;height:99.45pt;z-index:251660288" coordorigin="3015,6515" coordsize="6120,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">
                <v:rect id="Rectangle 24" o:spid="_x0000_s1027" style="position:absolute;left:3015;top:6515;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3cAA&#10;AADaAAAADwAAAGRycy9kb3ducmV2LnhtbESPQWvCQBSE7wX/w/IEb3VThRJSVymBgOCpqd4f2dds&#10;NPs27K6a9Nd3C4LHYeabYTa70fbiRj50jhW8LTMQxI3THbcKjt/Vaw4iRGSNvWNSMFGA3Xb2ssFC&#10;uzt/0a2OrUglHApUYGIcCilDY8hiWLqBOHk/zluMSfpWao/3VG57ucqyd2mx47RgcKDSUHOpr1ZB&#10;3u9N9TuuD6fpIH1JjuuzZKUW8/HzA0SkMT7DD3qvEwf/V9IN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T/3cAAAADaAAAADwAAAAAAAAAAAAAAAACYAgAAZHJzL2Rvd25y&#10;ZXYueG1sUEsFBgAAAAAEAAQA9QAAAIUDAAAAAA==&#10;" fillcolor="#9f3" strokecolor="#478e00" strokeweight="9pt"/>
                <v:shapetype id="_x0000_t202" coordsize="21600,21600" o:spt="202" path="m,l,21600r21600,l21600,xe">
                  <v:stroke joinstyle="miter"/>
                  <v:path gradientshapeok="t" o:connecttype="rect"/>
                </v:shapetype>
                <v:shape id="Text Box 25" o:spid="_x0000_s1028" type="#_x0000_t202" style="position:absolute;left:3318;top:7297;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xsQA&#10;AADaAAAADwAAAGRycy9kb3ducmV2LnhtbESPT2sCMRTE70K/Q3iF3jRZqaVdjSLaQg9C/e/1sXnu&#10;Lm5e1k2q67c3hYLHYWZ+w4wmra3EhRpfOtaQ9BQI4syZknMN281X9x2ED8gGK8ek4UYeJuOnzghT&#10;4668oss65CJC2KeooQihTqX0WUEWfc/VxNE7usZiiLLJpWnwGuG2kn2l3qTFkuNCgTXNCspO61+r&#10;If9Rh9Vgs1187pNltVMHl5znr1q/PLfTIYhAbXiE/9vfRsMH/F2JN0C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McbEAAAA2gAAAA8AAAAAAAAAAAAAAAAAmAIAAGRycy9k&#10;b3ducmV2LnhtbFBLBQYAAAAABAAEAPUAAACJAwAAAAA=&#10;" fillcolor="#9f3" stroked="f">
                  <v:textbox>
                    <w:txbxContent>
                      <w:p w:rsidR="00DA046F" w:rsidRPr="000C0A8D" w:rsidRDefault="00DA046F" w:rsidP="00DA046F">
                        <w:pPr>
                          <w:ind w:left="-142" w:right="-121"/>
                          <w:rPr>
                            <w:b/>
                            <w:color w:val="FFFFFF"/>
                          </w:rPr>
                        </w:pPr>
                        <w:r>
                          <w:rPr>
                            <w:b/>
                            <w:color w:val="FFFFFF"/>
                          </w:rPr>
                          <w:t>oriëntatiefase</w:t>
                        </w:r>
                      </w:p>
                    </w:txbxContent>
                  </v:textbox>
                </v:shape>
                <v:rect id="Rectangle 26" o:spid="_x0000_s1029" style="position:absolute;left:5118;top:6524;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orMIA&#10;AADbAAAADwAAAGRycy9kb3ducmV2LnhtbERPS4vCMBC+C/6HMMJeRNMuIlJNRQRh9+Bhq4cex2bs&#10;w2ZSmqj135uFhb3Nx/eczXYwrXhQ72rLCuJ5BIK4sLrmUsH5dJitQDiPrLG1TApe5GCbjkcbTLR9&#10;8g89Ml+KEMIuQQWV910ipSsqMujmtiMO3NX2Bn2AfSl1j88Qblr5GUVLabDm0FBhR/uKilt2Nwpy&#10;v9DN9y1bTO9NdGl1fJzmy6NSH5NhtwbhafD/4j/3lw7zY/j9JRw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iswgAAANsAAAAPAAAAAAAAAAAAAAAAAJgCAABkcnMvZG93&#10;bnJldi54bWxQSwUGAAAAAAQABAD1AAAAhwMAAAAA&#10;" fillcolor="#fc0" strokecolor="#f60" strokeweight="3pt"/>
                <v:shape id="Text Box 27" o:spid="_x0000_s1030" type="#_x0000_t202" style="position:absolute;left:5400;top:7315;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dcsAA&#10;AADbAAAADwAAAGRycy9kb3ducmV2LnhtbERPTYvCMBC9L/gfwgh7WTTVhSK1UURw6R63Cl6HZmyL&#10;zaQk0VZ/vVlY2Ns83ufk29F04k7Ot5YVLOYJCOLK6pZrBafjYbYC4QOyxs4yKXiQh+1m8pZjpu3A&#10;P3QvQy1iCPsMFTQh9JmUvmrIoJ/bnjhyF+sMhghdLbXDIYabTi6TJJUGW44NDfa0b6i6ljej4Hgu&#10;vmvtdqW1h6/HR/o8LT7NVan36bhbgwg0hn/xn7vQcf4Sfn+J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cdcsAAAADbAAAADwAAAAAAAAAAAAAAAACYAgAAZHJzL2Rvd25y&#10;ZXYueG1sUEsFBgAAAAAEAAQA9QAAAIUDAAAAAA==&#10;" fillcolor="#fc0" stroked="f">
                  <v:textbox>
                    <w:txbxContent>
                      <w:p w:rsidR="00DA046F" w:rsidRPr="000C0A8D" w:rsidRDefault="00DA046F" w:rsidP="00DA046F">
                        <w:pPr>
                          <w:ind w:right="-121"/>
                          <w:rPr>
                            <w:b/>
                            <w:color w:val="FFFFFF"/>
                          </w:rPr>
                        </w:pPr>
                        <w:r w:rsidRPr="000C0A8D">
                          <w:rPr>
                            <w:b/>
                            <w:color w:val="FFFFFF"/>
                          </w:rPr>
                          <w:t>be</w:t>
                        </w:r>
                        <w:r>
                          <w:rPr>
                            <w:b/>
                            <w:color w:val="FFFFFF"/>
                          </w:rPr>
                          <w:t>roepsfase</w:t>
                        </w:r>
                      </w:p>
                    </w:txbxContent>
                  </v:textbox>
                </v:shape>
                <v:rect id="Rectangle 28" o:spid="_x0000_s1031" style="position:absolute;left:7155;top:6522;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gusIA&#10;AADbAAAADwAAAGRycy9kb3ducmV2LnhtbERP22oCMRB9L/gPYQp9KZrtRZHVKFYq6IPg7QOGzbgb&#10;upmsSVzXvzeFQt/mcK4znXe2Fi35YBwreBtkIIgLpw2XCk7HVX8MIkRkjbVjUnCnAPNZ72mKuXY3&#10;3lN7iKVIIRxyVFDF2ORShqIii2HgGuLEnZ23GBP0pdQebync1vI9y0bSouHUUGFDy4qKn8PVKjAX&#10;/bU9f75el8PV7vLtabNuzUapl+duMQERqYv/4j/3Wqf5H/D7Szp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eC6wgAAANsAAAAPAAAAAAAAAAAAAAAAAJgCAABkcnMvZG93&#10;bnJldi54bWxQSwUGAAAAAAQABAD1AAAAhwMAAAAA&#10;" fillcolor="#3c3cb6" strokecolor="#036" strokeweight="3pt"/>
                <v:shape id="Text Box 29" o:spid="_x0000_s1032" type="#_x0000_t202" style="position:absolute;left:7478;top:7286;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FscEA&#10;AADbAAAADwAAAGRycy9kb3ducmV2LnhtbERPzYrCMBC+C/sOYYS9iKaKyFKNIivirnix6wMMzdhW&#10;m0lpYlv36Y0geJuP73cWq86UoqHaFZYVjEcRCOLU6oIzBae/7fALhPPIGkvLpOBODlbLj94CY21b&#10;PlKT+EyEEHYxKsi9r2IpXZqTQTeyFXHgzrY26AOsM6lrbEO4KeUkimbSYMGhIceKvnNKr8nNKNgN&#10;xtvDebNuOaHmUv3+3+67PSn12e/WcxCeOv8Wv9w/OsyfwvOXcI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IRbHBAAAA2wAAAA8AAAAAAAAAAAAAAAAAmAIAAGRycy9kb3du&#10;cmV2LnhtbFBLBQYAAAAABAAEAPUAAACGAwAAAAA=&#10;" fillcolor="#3c3cb6" stroked="f">
                  <v:textbox>
                    <w:txbxContent>
                      <w:p w:rsidR="00DA046F" w:rsidRPr="00B87D19" w:rsidRDefault="00DA046F" w:rsidP="00DA046F">
                        <w:pPr>
                          <w:ind w:left="-142" w:right="-420"/>
                          <w:rPr>
                            <w:b/>
                            <w:color w:val="FFFFFF"/>
                            <w:sz w:val="40"/>
                            <w:szCs w:val="40"/>
                          </w:rPr>
                        </w:pPr>
                        <w:r w:rsidRPr="000C0A8D">
                          <w:rPr>
                            <w:b/>
                            <w:color w:val="FFFFFF"/>
                          </w:rPr>
                          <w:t>afstudeer</w:t>
                        </w:r>
                        <w:r w:rsidRPr="000C0A8D">
                          <w:rPr>
                            <w:b/>
                            <w:color w:val="FFFFFF"/>
                            <w:sz w:val="22"/>
                            <w:szCs w:val="22"/>
                          </w:rPr>
                          <w:t>f</w:t>
                        </w:r>
                        <w:r w:rsidRPr="000C0A8D">
                          <w:rPr>
                            <w:b/>
                            <w:color w:val="FFFFFF"/>
                          </w:rPr>
                          <w:t>ase</w:t>
                        </w:r>
                      </w:p>
                    </w:txbxContent>
                  </v:textbox>
                </v:shape>
              </v:group>
            </w:pict>
          </mc:Fallback>
        </mc:AlternateContent>
      </w:r>
    </w:p>
    <w:p w:rsidR="00DA046F" w:rsidRPr="002D7F40" w:rsidRDefault="00DA046F" w:rsidP="00DA046F">
      <w:pPr>
        <w:pStyle w:val="bundelsoort"/>
        <w:jc w:val="center"/>
        <w:rPr>
          <w:rFonts w:ascii="Times New Roman" w:hAnsi="Times New Roman"/>
        </w:rPr>
      </w:pPr>
    </w:p>
    <w:p w:rsidR="00DA046F" w:rsidRPr="002D7F40" w:rsidRDefault="00DA046F" w:rsidP="00DA046F">
      <w:pPr>
        <w:pStyle w:val="bundelsoort"/>
        <w:jc w:val="center"/>
        <w:rPr>
          <w:rFonts w:ascii="Times New Roman" w:hAnsi="Times New Roman"/>
        </w:rPr>
      </w:pPr>
    </w:p>
    <w:p w:rsidR="00DA046F" w:rsidRDefault="00DA046F" w:rsidP="00DA046F">
      <w:pPr>
        <w:pStyle w:val="bundeltitel"/>
        <w:rPr>
          <w:rFonts w:ascii="Times New Roman" w:hAnsi="Times New Roman"/>
          <w:sz w:val="56"/>
        </w:rPr>
      </w:pPr>
    </w:p>
    <w:p w:rsidR="00DA046F" w:rsidRDefault="00DA046F" w:rsidP="00DA046F">
      <w:pPr>
        <w:pStyle w:val="bundeltitel"/>
        <w:rPr>
          <w:rFonts w:ascii="Times New Roman" w:hAnsi="Times New Roman"/>
          <w:sz w:val="56"/>
        </w:rPr>
      </w:pPr>
    </w:p>
    <w:p w:rsidR="00DA046F" w:rsidRDefault="00DA046F" w:rsidP="00DA046F">
      <w:pPr>
        <w:pStyle w:val="bundeltitel"/>
        <w:rPr>
          <w:rFonts w:ascii="Times New Roman" w:hAnsi="Times New Roman"/>
          <w:sz w:val="56"/>
        </w:rPr>
      </w:pPr>
    </w:p>
    <w:p w:rsidR="00DA046F" w:rsidRDefault="00DA046F" w:rsidP="00DA046F">
      <w:pPr>
        <w:pStyle w:val="bundeltitel"/>
        <w:jc w:val="center"/>
        <w:rPr>
          <w:rFonts w:ascii="Times New Roman" w:hAnsi="Times New Roman"/>
          <w:sz w:val="56"/>
        </w:rPr>
      </w:pPr>
      <w:r>
        <w:rPr>
          <w:rFonts w:ascii="Times New Roman" w:hAnsi="Times New Roman"/>
          <w:sz w:val="56"/>
        </w:rPr>
        <w:t>Toegepaste Biologie</w:t>
      </w:r>
    </w:p>
    <w:p w:rsidR="00DA046F" w:rsidRDefault="00DA046F" w:rsidP="00DA046F">
      <w:pPr>
        <w:pStyle w:val="bundeltitel"/>
        <w:jc w:val="center"/>
        <w:rPr>
          <w:rFonts w:ascii="Times New Roman" w:hAnsi="Times New Roman"/>
          <w:sz w:val="56"/>
        </w:rPr>
      </w:pPr>
    </w:p>
    <w:p w:rsidR="00DA046F" w:rsidRDefault="00642A1D" w:rsidP="00DA046F">
      <w:pPr>
        <w:pStyle w:val="bundeltitel"/>
        <w:jc w:val="center"/>
        <w:rPr>
          <w:rFonts w:ascii="Times New Roman" w:hAnsi="Times New Roman"/>
          <w:sz w:val="56"/>
        </w:rPr>
      </w:pPr>
      <w:r>
        <w:rPr>
          <w:rFonts w:ascii="Times New Roman" w:hAnsi="Times New Roman"/>
          <w:sz w:val="56"/>
        </w:rPr>
        <w:t>O 4.3</w:t>
      </w:r>
    </w:p>
    <w:p w:rsidR="00DA046F" w:rsidRDefault="00DA046F" w:rsidP="00DA046F">
      <w:pPr>
        <w:pStyle w:val="bundeltitel"/>
        <w:rPr>
          <w:rFonts w:ascii="Times New Roman" w:hAnsi="Times New Roman"/>
          <w:sz w:val="56"/>
        </w:rPr>
      </w:pPr>
    </w:p>
    <w:p w:rsidR="00DA046F" w:rsidRDefault="00DA046F" w:rsidP="00DA046F">
      <w:pPr>
        <w:pStyle w:val="bundeltitel"/>
        <w:rPr>
          <w:rFonts w:ascii="Times New Roman" w:hAnsi="Times New Roman"/>
          <w:sz w:val="56"/>
        </w:rPr>
      </w:pPr>
    </w:p>
    <w:p w:rsidR="00DA046F" w:rsidRPr="002D7F40" w:rsidRDefault="00DA046F" w:rsidP="00DA046F">
      <w:pPr>
        <w:pStyle w:val="Kop2"/>
        <w:rPr>
          <w:rFonts w:ascii="Times New Roman" w:hAnsi="Times New Roman"/>
          <w:lang w:val="fr-FR"/>
        </w:rPr>
      </w:pPr>
      <w:r w:rsidRPr="002D7F40">
        <w:rPr>
          <w:rFonts w:ascii="Times New Roman" w:hAnsi="Times New Roman"/>
          <w:lang w:val="fr-FR"/>
        </w:rPr>
        <w:t xml:space="preserve">auteur: </w:t>
      </w:r>
      <w:r>
        <w:rPr>
          <w:rFonts w:ascii="Times New Roman" w:hAnsi="Times New Roman"/>
          <w:b w:val="0"/>
          <w:lang w:val="fr-FR"/>
        </w:rPr>
        <w:t>P.</w:t>
      </w:r>
      <w:r w:rsidRPr="002D7F40">
        <w:rPr>
          <w:rFonts w:ascii="Times New Roman" w:hAnsi="Times New Roman"/>
          <w:b w:val="0"/>
          <w:lang w:val="fr-FR"/>
        </w:rPr>
        <w:t xml:space="preserve"> de Jongh</w:t>
      </w:r>
      <w:r>
        <w:rPr>
          <w:rFonts w:ascii="Times New Roman" w:hAnsi="Times New Roman"/>
          <w:b w:val="0"/>
          <w:lang w:val="fr-FR"/>
        </w:rPr>
        <w:t>, K. Margry</w:t>
      </w:r>
      <w:r w:rsidR="00A27F5C">
        <w:rPr>
          <w:rFonts w:ascii="Times New Roman" w:hAnsi="Times New Roman"/>
          <w:b w:val="0"/>
          <w:lang w:val="fr-FR"/>
        </w:rPr>
        <w:t>, R. Vereijken</w:t>
      </w:r>
    </w:p>
    <w:p w:rsidR="00DA046F" w:rsidRPr="002D7F40" w:rsidRDefault="00DA046F" w:rsidP="00DA046F">
      <w:pPr>
        <w:pStyle w:val="Kop2"/>
        <w:rPr>
          <w:rFonts w:ascii="Times New Roman" w:hAnsi="Times New Roman"/>
          <w:lang w:val="nl-NL"/>
        </w:rPr>
      </w:pPr>
      <w:r w:rsidRPr="002D7F40">
        <w:rPr>
          <w:rFonts w:ascii="Times New Roman" w:hAnsi="Times New Roman"/>
          <w:lang w:val="nl-NL"/>
        </w:rPr>
        <w:t xml:space="preserve">versie: </w:t>
      </w:r>
      <w:r w:rsidR="00A27F5C">
        <w:rPr>
          <w:rFonts w:ascii="Times New Roman" w:hAnsi="Times New Roman"/>
          <w:b w:val="0"/>
          <w:lang w:val="nl-NL"/>
        </w:rPr>
        <w:t>28</w:t>
      </w:r>
      <w:r w:rsidR="009E6194">
        <w:rPr>
          <w:rFonts w:ascii="Times New Roman" w:hAnsi="Times New Roman"/>
          <w:b w:val="0"/>
          <w:lang w:val="nl-NL"/>
        </w:rPr>
        <w:t>-0</w:t>
      </w:r>
      <w:r w:rsidR="00A27F5C">
        <w:rPr>
          <w:rFonts w:ascii="Times New Roman" w:hAnsi="Times New Roman"/>
          <w:b w:val="0"/>
          <w:lang w:val="nl-NL"/>
        </w:rPr>
        <w:t>8</w:t>
      </w:r>
      <w:r w:rsidRPr="002D7F40">
        <w:rPr>
          <w:rFonts w:ascii="Times New Roman" w:hAnsi="Times New Roman"/>
          <w:b w:val="0"/>
          <w:lang w:val="nl-NL"/>
        </w:rPr>
        <w:t>-201</w:t>
      </w:r>
      <w:r w:rsidR="00A27F5C">
        <w:rPr>
          <w:rFonts w:ascii="Times New Roman" w:hAnsi="Times New Roman"/>
          <w:b w:val="0"/>
          <w:lang w:val="nl-NL"/>
        </w:rPr>
        <w:t>5</w:t>
      </w:r>
    </w:p>
    <w:p w:rsidR="00DA046F" w:rsidRPr="002D7F40" w:rsidRDefault="00DA046F" w:rsidP="00DA046F">
      <w:pPr>
        <w:rPr>
          <w:rFonts w:ascii="Times New Roman" w:hAnsi="Times New Roman"/>
        </w:rPr>
      </w:pPr>
    </w:p>
    <w:p w:rsidR="00DA046F" w:rsidRPr="002D7F40" w:rsidRDefault="00DA046F" w:rsidP="00DA046F">
      <w:pPr>
        <w:rPr>
          <w:rFonts w:ascii="Times New Roman" w:hAnsi="Times New Roman"/>
        </w:rPr>
      </w:pPr>
      <w:r>
        <w:rPr>
          <w:rFonts w:ascii="Times New Roman" w:hAnsi="Times New Roman"/>
          <w:noProof/>
        </w:rPr>
        <w:drawing>
          <wp:anchor distT="0" distB="0" distL="114300" distR="114300" simplePos="0" relativeHeight="251661312" behindDoc="0" locked="0" layoutInCell="1" allowOverlap="1">
            <wp:simplePos x="0" y="0"/>
            <wp:positionH relativeFrom="column">
              <wp:posOffset>-180340</wp:posOffset>
            </wp:positionH>
            <wp:positionV relativeFrom="paragraph">
              <wp:posOffset>22860</wp:posOffset>
            </wp:positionV>
            <wp:extent cx="1828800" cy="620395"/>
            <wp:effectExtent l="19050" t="0" r="0" b="0"/>
            <wp:wrapNone/>
            <wp:docPr id="32" name="Afbeelding 3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icon"/>
                    <pic:cNvPicPr>
                      <a:picLocks noChangeAspect="1" noChangeArrowheads="1"/>
                    </pic:cNvPicPr>
                  </pic:nvPicPr>
                  <pic:blipFill>
                    <a:blip r:embed="rId7" cstate="print"/>
                    <a:srcRect/>
                    <a:stretch>
                      <a:fillRect/>
                    </a:stretch>
                  </pic:blipFill>
                  <pic:spPr bwMode="auto">
                    <a:xfrm>
                      <a:off x="0" y="0"/>
                      <a:ext cx="1828800" cy="620395"/>
                    </a:xfrm>
                    <a:prstGeom prst="rect">
                      <a:avLst/>
                    </a:prstGeom>
                    <a:noFill/>
                    <a:ln w="9525">
                      <a:noFill/>
                      <a:miter lim="800000"/>
                      <a:headEnd/>
                      <a:tailEnd/>
                    </a:ln>
                  </pic:spPr>
                </pic:pic>
              </a:graphicData>
            </a:graphic>
          </wp:anchor>
        </w:drawing>
      </w:r>
    </w:p>
    <w:p w:rsidR="00DA046F" w:rsidRPr="002D7F40" w:rsidRDefault="00DA046F" w:rsidP="00DA046F">
      <w:pPr>
        <w:rPr>
          <w:rFonts w:ascii="Times New Roman" w:hAnsi="Times New Roman"/>
        </w:rPr>
      </w:pPr>
    </w:p>
    <w:p w:rsidR="00DA046F" w:rsidRPr="002D7F40" w:rsidRDefault="00DA046F" w:rsidP="00DA046F">
      <w:pPr>
        <w:pStyle w:val="Kop1"/>
        <w:rPr>
          <w:rFonts w:ascii="Times New Roman" w:hAnsi="Times New Roman"/>
          <w:lang w:val="nl-NL"/>
        </w:rPr>
      </w:pPr>
    </w:p>
    <w:p w:rsidR="00DA046F" w:rsidRPr="002D7F40" w:rsidRDefault="00DA046F" w:rsidP="00DA046F">
      <w:pPr>
        <w:pStyle w:val="Kop1"/>
        <w:tabs>
          <w:tab w:val="left" w:pos="2700"/>
        </w:tabs>
        <w:rPr>
          <w:rFonts w:ascii="Times New Roman" w:hAnsi="Times New Roman"/>
          <w:color w:val="000080"/>
          <w:sz w:val="24"/>
          <w:szCs w:val="24"/>
          <w:lang w:val="nl-NL"/>
        </w:rPr>
      </w:pPr>
      <w:r w:rsidRPr="002D7F40">
        <w:rPr>
          <w:rFonts w:ascii="Times New Roman" w:hAnsi="Times New Roman"/>
          <w:lang w:val="nl-NL"/>
        </w:rPr>
        <w:tab/>
      </w:r>
      <w:r w:rsidRPr="002D7F40">
        <w:rPr>
          <w:rFonts w:ascii="Times New Roman" w:hAnsi="Times New Roman"/>
          <w:color w:val="000080"/>
          <w:sz w:val="24"/>
          <w:szCs w:val="24"/>
          <w:lang w:val="nl-NL"/>
        </w:rPr>
        <w:t>MBO Boxtel</w:t>
      </w:r>
    </w:p>
    <w:p w:rsidR="00DA046F" w:rsidRPr="002D7F40" w:rsidRDefault="00DA046F" w:rsidP="00DA046F">
      <w:pPr>
        <w:rPr>
          <w:rFonts w:ascii="Times New Roman" w:hAnsi="Times New Roman"/>
        </w:rPr>
      </w:pPr>
    </w:p>
    <w:p w:rsidR="001C3A63" w:rsidRPr="00E72934" w:rsidRDefault="00DA046F" w:rsidP="00642A1D">
      <w:pPr>
        <w:pStyle w:val="Kop1"/>
        <w:tabs>
          <w:tab w:val="left" w:pos="567"/>
        </w:tabs>
      </w:pPr>
      <w:r w:rsidRPr="002D7F40">
        <w:rPr>
          <w:rFonts w:ascii="Times New Roman" w:hAnsi="Times New Roman"/>
          <w:lang w:val="nl-NL"/>
        </w:rPr>
        <w:br w:type="page"/>
      </w:r>
      <w:r w:rsidR="00642A1D" w:rsidRPr="00E72934">
        <w:lastRenderedPageBreak/>
        <w:t xml:space="preserve"> </w:t>
      </w:r>
    </w:p>
    <w:p w:rsidR="001C3A63" w:rsidRPr="007435D3" w:rsidRDefault="007435D3" w:rsidP="001C3A63">
      <w:pPr>
        <w:rPr>
          <w:b/>
          <w:sz w:val="24"/>
          <w:szCs w:val="24"/>
        </w:rPr>
      </w:pPr>
      <w:r w:rsidRPr="007435D3">
        <w:rPr>
          <w:b/>
          <w:sz w:val="24"/>
          <w:szCs w:val="24"/>
        </w:rPr>
        <w:t xml:space="preserve">Hoofdstuk 1 </w:t>
      </w:r>
      <w:r w:rsidR="001C3A63" w:rsidRPr="007435D3">
        <w:rPr>
          <w:b/>
          <w:sz w:val="24"/>
          <w:szCs w:val="24"/>
        </w:rPr>
        <w:t>Soortenkennis</w:t>
      </w:r>
    </w:p>
    <w:p w:rsidR="00CA71B4" w:rsidRDefault="00CA71B4" w:rsidP="001C3A63"/>
    <w:p w:rsidR="007435D3" w:rsidRPr="007435D3" w:rsidRDefault="007435D3" w:rsidP="001C3A63">
      <w:pPr>
        <w:rPr>
          <w:b/>
          <w:sz w:val="22"/>
          <w:szCs w:val="22"/>
        </w:rPr>
      </w:pPr>
      <w:r w:rsidRPr="007435D3">
        <w:rPr>
          <w:b/>
          <w:sz w:val="22"/>
          <w:szCs w:val="22"/>
        </w:rPr>
        <w:t>1.1 Inleiding</w:t>
      </w:r>
    </w:p>
    <w:p w:rsidR="001C3A63" w:rsidRPr="007435D3" w:rsidRDefault="001C3A63" w:rsidP="001C3A63">
      <w:pPr>
        <w:rPr>
          <w:rFonts w:cs="Arial"/>
          <w:sz w:val="22"/>
          <w:szCs w:val="22"/>
        </w:rPr>
      </w:pPr>
      <w:r w:rsidRPr="007435D3">
        <w:rPr>
          <w:rFonts w:cs="Arial"/>
          <w:sz w:val="22"/>
          <w:szCs w:val="22"/>
        </w:rPr>
        <w:t>In de opleiding Toegepaste Biologie is soortenkennis heel belangrijk.</w:t>
      </w:r>
      <w:r w:rsidR="00537493" w:rsidRPr="007435D3">
        <w:rPr>
          <w:rFonts w:cs="Arial"/>
          <w:sz w:val="22"/>
          <w:szCs w:val="22"/>
        </w:rPr>
        <w:t xml:space="preserve"> In de voorgaande periode ben je al begonnen met opdrachten die je soortenkennis moeten vergroten. Je hebt presentaties moeten houden en je zult een herbarium moeten maken.</w:t>
      </w:r>
    </w:p>
    <w:p w:rsidR="00537493" w:rsidRPr="007435D3" w:rsidRDefault="00537493" w:rsidP="00537493">
      <w:pPr>
        <w:pStyle w:val="Geenafstand"/>
        <w:rPr>
          <w:rFonts w:cs="Arial"/>
          <w:sz w:val="22"/>
        </w:rPr>
      </w:pPr>
      <w:r w:rsidRPr="007435D3">
        <w:rPr>
          <w:rFonts w:cs="Arial"/>
          <w:sz w:val="22"/>
        </w:rPr>
        <w:t>Naast het leren kennen van een aantal soorten zul je je vooral ook moeten gaan bekwamen in het determineren. In Hoofdstuk 5 van Biologie voor Jou (Ordening en Evolutie) staat op blz 196 bij de verrijkingsstof één opdracht over determineren. Determineren zal in jullie toekomst mogelijk zó een grote rol gaan spelen, dat we er in dit kader meer aandacht aan schenken.</w:t>
      </w:r>
    </w:p>
    <w:p w:rsidR="00537493" w:rsidRPr="007435D3" w:rsidRDefault="00537493" w:rsidP="00537493">
      <w:pPr>
        <w:pStyle w:val="Geenafstand"/>
        <w:rPr>
          <w:rFonts w:cs="Arial"/>
          <w:sz w:val="22"/>
        </w:rPr>
      </w:pPr>
    </w:p>
    <w:p w:rsidR="00537493" w:rsidRPr="007435D3" w:rsidRDefault="00537493" w:rsidP="00537493">
      <w:pPr>
        <w:pStyle w:val="Geenafstand"/>
        <w:rPr>
          <w:rFonts w:cs="Arial"/>
          <w:sz w:val="22"/>
        </w:rPr>
      </w:pPr>
      <w:r w:rsidRPr="007435D3">
        <w:rPr>
          <w:rFonts w:cs="Arial"/>
          <w:sz w:val="22"/>
        </w:rPr>
        <w:t>Determineren en soortenkennis hebben veel met elkaar te maken. Om soortenkennis op te doen zul je veel moeten determineren en hoe meer soortenkennis je hebt, hoe makkelijker het determineren zal gaan. Voor sommige groepen zal je soortenkennis uiteindelijk zo groot zijn, dat je geen determinatiewerken meer nodig hebt maar je door parate kennis al aan kunt geven, om welke soort het gaat.</w:t>
      </w:r>
    </w:p>
    <w:p w:rsidR="00537493" w:rsidRPr="007435D3" w:rsidRDefault="00537493" w:rsidP="00537493">
      <w:pPr>
        <w:pStyle w:val="Geenafstand"/>
        <w:rPr>
          <w:rFonts w:cs="Arial"/>
          <w:sz w:val="22"/>
        </w:rPr>
      </w:pPr>
    </w:p>
    <w:p w:rsidR="00537493" w:rsidRPr="007435D3" w:rsidRDefault="00537493" w:rsidP="00537493">
      <w:pPr>
        <w:pStyle w:val="Geenafstand"/>
        <w:rPr>
          <w:rFonts w:cs="Arial"/>
          <w:sz w:val="22"/>
        </w:rPr>
      </w:pPr>
      <w:r w:rsidRPr="007435D3">
        <w:rPr>
          <w:rFonts w:cs="Arial"/>
          <w:sz w:val="22"/>
        </w:rPr>
        <w:t xml:space="preserve">Soortenkennis kun je alleen krijgen door een combinatie van veel enthousiasme, veel oefenen met determineren en vooral veel geduld. Kennis, die je niet alleen op school op kunt doen. Ook later in je werk zul je daar nog veel mee kunnen of moeten doen. </w:t>
      </w:r>
    </w:p>
    <w:p w:rsidR="00537493" w:rsidRPr="00642A1D" w:rsidRDefault="00537493" w:rsidP="00537493">
      <w:pPr>
        <w:pStyle w:val="Kop2"/>
        <w:rPr>
          <w:rStyle w:val="Nadruk"/>
          <w:sz w:val="22"/>
          <w:szCs w:val="22"/>
          <w:lang w:val="nl-NL"/>
        </w:rPr>
      </w:pPr>
    </w:p>
    <w:p w:rsidR="00537493" w:rsidRPr="007435D3" w:rsidRDefault="00537493" w:rsidP="00537493">
      <w:pPr>
        <w:pStyle w:val="Kop2"/>
        <w:rPr>
          <w:b w:val="0"/>
          <w:sz w:val="22"/>
          <w:szCs w:val="22"/>
          <w:lang w:val="nl-NL"/>
        </w:rPr>
      </w:pPr>
      <w:r w:rsidRPr="007435D3">
        <w:rPr>
          <w:b w:val="0"/>
          <w:sz w:val="22"/>
          <w:szCs w:val="22"/>
          <w:lang w:val="nl-NL"/>
        </w:rPr>
        <w:t>Op heel de wereld komen zoveel soorten voor, dat je soortenkennis eigenlijk alleen kunt ontwikkelen voor een beperkt gebied of als specialist in een bepaalde groep. Voor algemene soortenkennis kom je meestal toch niet verder dan het herkennen van groepen. Wel kun je ten behoeve van een bepaald doel een aantal soorten leren. Als je bijvoorbeeld honderd soorten Nederlandse planten kent, kun je een soort die je nog niet kent makkelijker determineren.</w:t>
      </w:r>
    </w:p>
    <w:p w:rsidR="00537493" w:rsidRDefault="0020706A" w:rsidP="00537493">
      <w:pPr>
        <w:pStyle w:val="Kop2"/>
        <w:rPr>
          <w:b w:val="0"/>
          <w:sz w:val="22"/>
          <w:szCs w:val="22"/>
          <w:lang w:val="nl-NL"/>
        </w:rPr>
      </w:pPr>
      <w:r>
        <w:rPr>
          <w:noProof/>
          <w:color w:val="0000FF"/>
          <w:lang w:val="nl-NL"/>
        </w:rPr>
        <w:drawing>
          <wp:inline distT="0" distB="0" distL="0" distR="0">
            <wp:extent cx="4794637" cy="3514062"/>
            <wp:effectExtent l="0" t="0" r="0" b="0"/>
            <wp:docPr id="1" name="Afbeelding 1" descr="http://www.degrotespeelgoedwinkel.nl/producten/08-142644/groot/ravensburger-puzzel-bedreigde-diersoorten-50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grotespeelgoedwinkel.nl/producten/08-142644/groot/ravensburger-puzzel-bedreigde-diersoorten-500.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4897" cy="3514252"/>
                    </a:xfrm>
                    <a:prstGeom prst="rect">
                      <a:avLst/>
                    </a:prstGeom>
                    <a:noFill/>
                    <a:ln>
                      <a:noFill/>
                    </a:ln>
                  </pic:spPr>
                </pic:pic>
              </a:graphicData>
            </a:graphic>
          </wp:inline>
        </w:drawing>
      </w:r>
    </w:p>
    <w:p w:rsidR="0020706A" w:rsidRDefault="0020706A" w:rsidP="0020706A"/>
    <w:p w:rsidR="0020706A" w:rsidRDefault="0020706A" w:rsidP="0020706A">
      <w:r>
        <w:t>Figuur 1. Diersoorten van de wereld</w:t>
      </w:r>
    </w:p>
    <w:p w:rsidR="0020706A" w:rsidRPr="0020706A" w:rsidRDefault="0020706A" w:rsidP="0020706A"/>
    <w:p w:rsidR="00537493" w:rsidRPr="007435D3" w:rsidRDefault="00537493" w:rsidP="00537493">
      <w:pPr>
        <w:pStyle w:val="Kop2"/>
        <w:rPr>
          <w:b w:val="0"/>
          <w:sz w:val="22"/>
          <w:szCs w:val="22"/>
          <w:lang w:val="nl-NL"/>
        </w:rPr>
      </w:pPr>
      <w:r w:rsidRPr="007435D3">
        <w:rPr>
          <w:b w:val="0"/>
          <w:sz w:val="22"/>
          <w:szCs w:val="22"/>
          <w:lang w:val="nl-NL"/>
        </w:rPr>
        <w:lastRenderedPageBreak/>
        <w:t>Naast soortenkennis zal er</w:t>
      </w:r>
      <w:r w:rsidR="00FE100A" w:rsidRPr="007435D3">
        <w:rPr>
          <w:b w:val="0"/>
          <w:sz w:val="22"/>
          <w:szCs w:val="22"/>
          <w:lang w:val="nl-NL"/>
        </w:rPr>
        <w:t xml:space="preserve"> </w:t>
      </w:r>
      <w:r w:rsidRPr="007435D3">
        <w:rPr>
          <w:b w:val="0"/>
          <w:sz w:val="22"/>
          <w:szCs w:val="22"/>
          <w:lang w:val="nl-NL"/>
        </w:rPr>
        <w:t>ook aandacht zijn voor bepaalde fenomenen. Je kunt daarbij denken aan vogeltrek, parasitisme etc. Dit</w:t>
      </w:r>
      <w:r w:rsidR="00FE100A" w:rsidRPr="007435D3">
        <w:rPr>
          <w:b w:val="0"/>
          <w:sz w:val="22"/>
          <w:szCs w:val="22"/>
          <w:lang w:val="nl-NL"/>
        </w:rPr>
        <w:t xml:space="preserve"> </w:t>
      </w:r>
      <w:r w:rsidRPr="007435D3">
        <w:rPr>
          <w:b w:val="0"/>
          <w:sz w:val="22"/>
          <w:szCs w:val="22"/>
          <w:lang w:val="nl-NL"/>
        </w:rPr>
        <w:t>zal onder andere geb</w:t>
      </w:r>
      <w:r w:rsidR="00FE100A" w:rsidRPr="007435D3">
        <w:rPr>
          <w:b w:val="0"/>
          <w:sz w:val="22"/>
          <w:szCs w:val="22"/>
          <w:lang w:val="nl-NL"/>
        </w:rPr>
        <w:t>eu</w:t>
      </w:r>
      <w:r w:rsidRPr="007435D3">
        <w:rPr>
          <w:b w:val="0"/>
          <w:sz w:val="22"/>
          <w:szCs w:val="22"/>
          <w:lang w:val="nl-NL"/>
        </w:rPr>
        <w:t>ren</w:t>
      </w:r>
      <w:r w:rsidR="00017F65">
        <w:rPr>
          <w:b w:val="0"/>
          <w:sz w:val="22"/>
          <w:szCs w:val="22"/>
          <w:lang w:val="nl-NL"/>
        </w:rPr>
        <w:t xml:space="preserve"> aan de hand van Powerpoint</w:t>
      </w:r>
      <w:r w:rsidR="00FE100A" w:rsidRPr="007435D3">
        <w:rPr>
          <w:b w:val="0"/>
          <w:sz w:val="22"/>
          <w:szCs w:val="22"/>
          <w:lang w:val="nl-NL"/>
        </w:rPr>
        <w:t xml:space="preserve"> presentaties. </w:t>
      </w:r>
      <w:r w:rsidRPr="007435D3">
        <w:rPr>
          <w:b w:val="0"/>
          <w:sz w:val="22"/>
          <w:szCs w:val="22"/>
          <w:lang w:val="nl-NL"/>
        </w:rPr>
        <w:t xml:space="preserve"> </w:t>
      </w:r>
    </w:p>
    <w:p w:rsidR="007435D3" w:rsidRDefault="007435D3">
      <w:pPr>
        <w:spacing w:after="160" w:line="259" w:lineRule="auto"/>
        <w:rPr>
          <w:sz w:val="22"/>
          <w:szCs w:val="22"/>
        </w:rPr>
      </w:pPr>
    </w:p>
    <w:p w:rsidR="00537493" w:rsidRPr="007435D3" w:rsidRDefault="007435D3" w:rsidP="00537493">
      <w:pPr>
        <w:pStyle w:val="Geenafstand"/>
        <w:rPr>
          <w:rFonts w:cs="Arial"/>
          <w:b/>
          <w:sz w:val="22"/>
        </w:rPr>
      </w:pPr>
      <w:r>
        <w:rPr>
          <w:rFonts w:cs="Arial"/>
          <w:b/>
          <w:sz w:val="22"/>
        </w:rPr>
        <w:t xml:space="preserve">1.2 </w:t>
      </w:r>
      <w:r w:rsidR="00537493" w:rsidRPr="007435D3">
        <w:rPr>
          <w:rFonts w:cs="Arial"/>
          <w:b/>
          <w:sz w:val="22"/>
        </w:rPr>
        <w:t>Wat is determineren?</w:t>
      </w:r>
    </w:p>
    <w:p w:rsidR="00537493" w:rsidRPr="007435D3" w:rsidRDefault="00537493" w:rsidP="00537493">
      <w:pPr>
        <w:pStyle w:val="Geenafstand"/>
        <w:rPr>
          <w:rFonts w:cs="Arial"/>
          <w:sz w:val="22"/>
        </w:rPr>
      </w:pPr>
      <w:r w:rsidRPr="007435D3">
        <w:rPr>
          <w:rFonts w:cs="Arial"/>
          <w:sz w:val="22"/>
        </w:rPr>
        <w:t xml:space="preserve">Determineren is het bepalen van de naam van een organisme. In principe kan elk </w:t>
      </w:r>
      <w:r w:rsidRPr="007435D3">
        <w:rPr>
          <w:rFonts w:cs="Arial"/>
          <w:b/>
          <w:sz w:val="22"/>
        </w:rPr>
        <w:t xml:space="preserve">taxon </w:t>
      </w:r>
      <w:r w:rsidRPr="007435D3">
        <w:rPr>
          <w:rFonts w:cs="Arial"/>
          <w:sz w:val="22"/>
        </w:rPr>
        <w:t>op naam worden gebracht. (een “taxon” is een officiële naam voor een ”groep organismen”. Het kan een soort zijn, maar bijvoorbeeld ook een “familie” of een “rijk”) Over het algemeen is de determinatie gericht op de soortnaam. Afhankelijk van het doel kan men soms al volstaan met de naam van het geslacht of de familie of gaat men juist verder door. Zo levert bij micro</w:t>
      </w:r>
      <w:r w:rsidR="007435D3">
        <w:rPr>
          <w:rFonts w:cs="Arial"/>
          <w:sz w:val="22"/>
        </w:rPr>
        <w:t>-</w:t>
      </w:r>
      <w:r w:rsidRPr="007435D3">
        <w:rPr>
          <w:rFonts w:cs="Arial"/>
          <w:sz w:val="22"/>
        </w:rPr>
        <w:t xml:space="preserve">organismen het vaststellen van </w:t>
      </w:r>
      <w:r w:rsidRPr="007435D3">
        <w:rPr>
          <w:rFonts w:cs="Arial"/>
          <w:i/>
          <w:sz w:val="22"/>
        </w:rPr>
        <w:t>Salmonella</w:t>
      </w:r>
      <w:r w:rsidRPr="007435D3">
        <w:rPr>
          <w:rFonts w:cs="Arial"/>
          <w:sz w:val="22"/>
        </w:rPr>
        <w:t xml:space="preserve"> (geslachtsnaam) in een stukje kip al heel wat relevante informatie, maar bij de hond kan de determinatie vóór het aaien al heel wat problemen voorkomen als je doorgaat tot op het ras </w:t>
      </w:r>
      <w:r w:rsidRPr="007435D3">
        <w:rPr>
          <w:rFonts w:cs="Arial"/>
          <w:i/>
          <w:sz w:val="22"/>
        </w:rPr>
        <w:t>Canis lupus cv pitbull</w:t>
      </w:r>
      <w:r w:rsidRPr="007435D3">
        <w:rPr>
          <w:rFonts w:cs="Arial"/>
          <w:sz w:val="22"/>
        </w:rPr>
        <w:t>. De afkorting cv staat voor cultivar en betekent “ras”.</w:t>
      </w:r>
    </w:p>
    <w:p w:rsidR="00537493" w:rsidRPr="007435D3" w:rsidRDefault="00537493" w:rsidP="00537493">
      <w:pPr>
        <w:pStyle w:val="Geenafstand"/>
        <w:rPr>
          <w:rFonts w:cs="Arial"/>
          <w:sz w:val="22"/>
        </w:rPr>
      </w:pPr>
    </w:p>
    <w:p w:rsidR="00537493" w:rsidRPr="007435D3" w:rsidRDefault="00537493" w:rsidP="00537493">
      <w:pPr>
        <w:pStyle w:val="Geenafstand"/>
        <w:rPr>
          <w:rFonts w:cs="Arial"/>
          <w:b/>
          <w:sz w:val="22"/>
        </w:rPr>
      </w:pPr>
      <w:r w:rsidRPr="007435D3">
        <w:rPr>
          <w:rFonts w:cs="Arial"/>
          <w:b/>
          <w:sz w:val="22"/>
        </w:rPr>
        <w:t>Waarmee determineren?</w:t>
      </w:r>
    </w:p>
    <w:p w:rsidR="00537493" w:rsidRPr="007435D3" w:rsidRDefault="00537493" w:rsidP="00537493">
      <w:pPr>
        <w:pStyle w:val="Geenafstand"/>
        <w:rPr>
          <w:rFonts w:cs="Arial"/>
          <w:sz w:val="22"/>
        </w:rPr>
      </w:pPr>
      <w:r w:rsidRPr="007435D3">
        <w:rPr>
          <w:rFonts w:cs="Arial"/>
          <w:sz w:val="22"/>
        </w:rPr>
        <w:t>Voor het determineren zijn er verschillende hulpmiddelen.</w:t>
      </w:r>
    </w:p>
    <w:p w:rsidR="00537493" w:rsidRPr="007435D3" w:rsidRDefault="00537493" w:rsidP="00537493">
      <w:pPr>
        <w:pStyle w:val="Geenafstand"/>
        <w:rPr>
          <w:rFonts w:cs="Arial"/>
          <w:sz w:val="22"/>
        </w:rPr>
      </w:pPr>
    </w:p>
    <w:p w:rsidR="00537493" w:rsidRPr="007435D3" w:rsidRDefault="00537493" w:rsidP="00537493">
      <w:pPr>
        <w:pStyle w:val="Geenafstand"/>
        <w:rPr>
          <w:rFonts w:cs="Arial"/>
          <w:b/>
          <w:i/>
          <w:sz w:val="22"/>
        </w:rPr>
      </w:pPr>
      <w:r w:rsidRPr="007435D3">
        <w:rPr>
          <w:rFonts w:cs="Arial"/>
          <w:b/>
          <w:i/>
          <w:sz w:val="22"/>
        </w:rPr>
        <w:t>Zoekkaarten.</w:t>
      </w:r>
    </w:p>
    <w:p w:rsidR="00537493" w:rsidRPr="007435D3" w:rsidRDefault="00537493" w:rsidP="00537493">
      <w:pPr>
        <w:pStyle w:val="Geenafstand"/>
        <w:rPr>
          <w:rFonts w:cs="Arial"/>
          <w:sz w:val="22"/>
        </w:rPr>
      </w:pPr>
      <w:r w:rsidRPr="007435D3">
        <w:rPr>
          <w:rFonts w:cs="Arial"/>
          <w:sz w:val="22"/>
        </w:rPr>
        <w:t>De meest simpele vorm van determineren gaat met behulp van zoekkaarten. Je kunt dan aan de hand van plaatjes kiezen uit “ja” of “nee” en zo doorgestuurd worden naar de juiste soort. De beperking is, dat zoekkaarten vaak maar een beperkt aantal soorten behandelen. Sommige zoekkaarten zijn juist weer heel specifiek voor één groep bedoeld. Bijvoorbeeld voor de determinatie van in Nederland voorkomende zoetwaterkreeften.</w:t>
      </w:r>
    </w:p>
    <w:p w:rsidR="00537493" w:rsidRPr="007435D3" w:rsidRDefault="00537493" w:rsidP="00537493">
      <w:pPr>
        <w:pStyle w:val="Geenafstand"/>
        <w:rPr>
          <w:rFonts w:cs="Arial"/>
          <w:sz w:val="22"/>
        </w:rPr>
      </w:pPr>
      <w:r w:rsidRPr="007435D3">
        <w:rPr>
          <w:rFonts w:cs="Arial"/>
          <w:sz w:val="22"/>
        </w:rPr>
        <w:t>Ook bestaan er zoekkaarten, waarbij er alleen maar afbeeldingen zijn van soorten. Het is dan echt een zoekkaart. Bijvoorbeeld de landslakken van Nederland.</w:t>
      </w:r>
    </w:p>
    <w:p w:rsidR="00537493" w:rsidRDefault="0020706A" w:rsidP="00537493">
      <w:pPr>
        <w:pStyle w:val="Geenafstand"/>
        <w:rPr>
          <w:rFonts w:cs="Arial"/>
        </w:rPr>
      </w:pPr>
      <w:r>
        <w:rPr>
          <w:noProof/>
          <w:color w:val="0000FF"/>
          <w:lang w:eastAsia="nl-NL"/>
        </w:rPr>
        <w:drawing>
          <wp:inline distT="0" distB="0" distL="0" distR="0">
            <wp:extent cx="5088835" cy="3611032"/>
            <wp:effectExtent l="0" t="0" r="0" b="0"/>
            <wp:docPr id="2" name="Afbeelding 2" descr="http://www.ark.eu/ark/images/zoekkaarten/dagvlinderskleur-tekst300-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k.eu/ark/images/zoekkaarten/dagvlinderskleur-tekst300-2.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9111" cy="3611228"/>
                    </a:xfrm>
                    <a:prstGeom prst="rect">
                      <a:avLst/>
                    </a:prstGeom>
                    <a:noFill/>
                    <a:ln>
                      <a:noFill/>
                    </a:ln>
                  </pic:spPr>
                </pic:pic>
              </a:graphicData>
            </a:graphic>
          </wp:inline>
        </w:drawing>
      </w:r>
    </w:p>
    <w:p w:rsidR="0020706A" w:rsidRDefault="0020706A" w:rsidP="00537493">
      <w:pPr>
        <w:pStyle w:val="Geenafstand"/>
        <w:rPr>
          <w:rFonts w:cs="Arial"/>
        </w:rPr>
      </w:pPr>
      <w:r>
        <w:rPr>
          <w:rFonts w:cs="Arial"/>
        </w:rPr>
        <w:t>Figuur 2 Zoekkaart vlinders</w:t>
      </w:r>
    </w:p>
    <w:p w:rsidR="0020706A" w:rsidRPr="002D7937" w:rsidRDefault="0020706A" w:rsidP="00537493">
      <w:pPr>
        <w:pStyle w:val="Geenafstand"/>
        <w:rPr>
          <w:rFonts w:cs="Arial"/>
        </w:rPr>
      </w:pPr>
    </w:p>
    <w:p w:rsidR="00537493" w:rsidRPr="00F918AD" w:rsidRDefault="00537493" w:rsidP="00537493">
      <w:pPr>
        <w:pStyle w:val="Geenafstand"/>
        <w:rPr>
          <w:rFonts w:cs="Arial"/>
          <w:b/>
          <w:i/>
          <w:sz w:val="22"/>
        </w:rPr>
      </w:pPr>
      <w:r w:rsidRPr="00F918AD">
        <w:rPr>
          <w:rFonts w:cs="Arial"/>
          <w:b/>
          <w:i/>
          <w:sz w:val="22"/>
        </w:rPr>
        <w:t xml:space="preserve">Veldgidsen, flora’s, boeken </w:t>
      </w:r>
    </w:p>
    <w:p w:rsidR="00537493" w:rsidRPr="007435D3" w:rsidRDefault="00537493" w:rsidP="00537493">
      <w:pPr>
        <w:pStyle w:val="Geenafstand"/>
        <w:rPr>
          <w:rFonts w:cs="Arial"/>
          <w:sz w:val="22"/>
        </w:rPr>
      </w:pPr>
      <w:r w:rsidRPr="007435D3">
        <w:rPr>
          <w:rFonts w:cs="Arial"/>
          <w:sz w:val="22"/>
        </w:rPr>
        <w:t xml:space="preserve">De meest gebruikte determinatietabellen staan in veldgidsen, flora’s en andere boeken. Hier is het principe meestal gebaseerd op beschrijving van kenmerken, die de ene soort wel heeft en de andere niet. De betere determinatietabellen proberen zo volledig mogelijk alle </w:t>
      </w:r>
      <w:r w:rsidRPr="007435D3">
        <w:rPr>
          <w:rFonts w:cs="Arial"/>
          <w:sz w:val="22"/>
        </w:rPr>
        <w:lastRenderedPageBreak/>
        <w:t>betreffende soorten in beeld te brengen. Het determineren gaat dan aan de hand van vragen. De teksten worden ondersteund met plaatjes.</w:t>
      </w:r>
    </w:p>
    <w:p w:rsidR="00537493" w:rsidRPr="007435D3" w:rsidRDefault="00537493" w:rsidP="00537493">
      <w:pPr>
        <w:pStyle w:val="Geenafstand"/>
        <w:rPr>
          <w:rFonts w:cs="Arial"/>
          <w:sz w:val="22"/>
        </w:rPr>
      </w:pPr>
    </w:p>
    <w:p w:rsidR="00537493" w:rsidRPr="00F918AD" w:rsidRDefault="00537493" w:rsidP="00537493">
      <w:pPr>
        <w:pStyle w:val="Geenafstand"/>
        <w:rPr>
          <w:rFonts w:cs="Arial"/>
          <w:b/>
          <w:i/>
          <w:sz w:val="22"/>
        </w:rPr>
      </w:pPr>
      <w:r w:rsidRPr="00F918AD">
        <w:rPr>
          <w:rFonts w:cs="Arial"/>
          <w:b/>
          <w:i/>
          <w:sz w:val="22"/>
        </w:rPr>
        <w:t>CD-rom’s, internet</w:t>
      </w:r>
    </w:p>
    <w:p w:rsidR="00537493" w:rsidRPr="007435D3" w:rsidRDefault="00537493" w:rsidP="00537493">
      <w:pPr>
        <w:pStyle w:val="Geenafstand"/>
        <w:rPr>
          <w:rFonts w:cs="Arial"/>
          <w:sz w:val="22"/>
        </w:rPr>
      </w:pPr>
      <w:r w:rsidRPr="007435D3">
        <w:rPr>
          <w:rFonts w:cs="Arial"/>
          <w:sz w:val="22"/>
        </w:rPr>
        <w:t xml:space="preserve">Er zijn steeds meer digitale mogelijkheden om soorten te determineren. Soms kun je op een website een determinatietabel vinden. </w:t>
      </w:r>
    </w:p>
    <w:p w:rsidR="00537493" w:rsidRPr="007435D3" w:rsidRDefault="00537493" w:rsidP="00537493">
      <w:pPr>
        <w:pStyle w:val="Geenafstand"/>
        <w:rPr>
          <w:rFonts w:cs="Arial"/>
          <w:sz w:val="22"/>
        </w:rPr>
      </w:pPr>
    </w:p>
    <w:p w:rsidR="00537493" w:rsidRPr="007435D3" w:rsidRDefault="00537493" w:rsidP="00537493">
      <w:pPr>
        <w:pStyle w:val="Geenafstand"/>
        <w:rPr>
          <w:rFonts w:cs="Arial"/>
          <w:sz w:val="22"/>
        </w:rPr>
      </w:pPr>
      <w:r w:rsidRPr="007435D3">
        <w:rPr>
          <w:rFonts w:cs="Arial"/>
          <w:sz w:val="22"/>
        </w:rPr>
        <w:t xml:space="preserve">Bijvoorbeeld: </w:t>
      </w:r>
    </w:p>
    <w:p w:rsidR="00537493" w:rsidRPr="007435D3" w:rsidRDefault="00642A1D" w:rsidP="00537493">
      <w:pPr>
        <w:pStyle w:val="Geenafstand"/>
        <w:rPr>
          <w:rFonts w:cs="Arial"/>
          <w:sz w:val="22"/>
        </w:rPr>
      </w:pPr>
      <w:hyperlink r:id="rId12" w:history="1">
        <w:r w:rsidR="00537493" w:rsidRPr="007435D3">
          <w:rPr>
            <w:rStyle w:val="Hyperlink"/>
            <w:rFonts w:cs="Arial"/>
            <w:sz w:val="22"/>
          </w:rPr>
          <w:t>http://www.koentimmers.be/faunaflora/</w:t>
        </w:r>
      </w:hyperlink>
      <w:r w:rsidR="00537493" w:rsidRPr="007435D3">
        <w:rPr>
          <w:rFonts w:cs="Arial"/>
          <w:sz w:val="22"/>
        </w:rPr>
        <w:t xml:space="preserve"> voor het determineren van bomen.</w:t>
      </w:r>
    </w:p>
    <w:p w:rsidR="00537493" w:rsidRPr="007435D3" w:rsidRDefault="00537493" w:rsidP="00537493">
      <w:pPr>
        <w:pStyle w:val="Geenafstand"/>
        <w:rPr>
          <w:rFonts w:cs="Arial"/>
          <w:sz w:val="22"/>
        </w:rPr>
      </w:pPr>
    </w:p>
    <w:p w:rsidR="00537493" w:rsidRPr="007435D3" w:rsidRDefault="00642A1D" w:rsidP="00537493">
      <w:pPr>
        <w:rPr>
          <w:rFonts w:cs="Arial"/>
          <w:sz w:val="22"/>
          <w:szCs w:val="22"/>
        </w:rPr>
      </w:pPr>
      <w:hyperlink r:id="rId13" w:history="1">
        <w:r w:rsidR="00FE100A" w:rsidRPr="007435D3">
          <w:rPr>
            <w:rStyle w:val="Hyperlink"/>
            <w:rFonts w:cs="Arial"/>
            <w:sz w:val="22"/>
            <w:szCs w:val="22"/>
          </w:rPr>
          <w:t>http://www.vob-ond.be/Determinatie/Determinatie%20bodemdieren.pdf</w:t>
        </w:r>
      </w:hyperlink>
      <w:r w:rsidR="00FE100A" w:rsidRPr="007435D3">
        <w:rPr>
          <w:rFonts w:cs="Arial"/>
          <w:sz w:val="22"/>
          <w:szCs w:val="22"/>
        </w:rPr>
        <w:t xml:space="preserve"> </w:t>
      </w:r>
      <w:r w:rsidR="00FE100A" w:rsidRPr="007435D3">
        <w:rPr>
          <w:rStyle w:val="Hyperlink"/>
          <w:rFonts w:cs="Arial"/>
          <w:color w:val="auto"/>
          <w:sz w:val="22"/>
          <w:szCs w:val="22"/>
          <w:u w:val="none"/>
        </w:rPr>
        <w:t xml:space="preserve"> v</w:t>
      </w:r>
      <w:r w:rsidR="00537493" w:rsidRPr="007435D3">
        <w:rPr>
          <w:rStyle w:val="Hyperlink"/>
          <w:rFonts w:cs="Arial"/>
          <w:color w:val="auto"/>
          <w:sz w:val="22"/>
          <w:szCs w:val="22"/>
          <w:u w:val="none"/>
        </w:rPr>
        <w:t>oor het determineren van bodemdieren</w:t>
      </w:r>
    </w:p>
    <w:p w:rsidR="00C577A4" w:rsidRPr="007435D3" w:rsidRDefault="00C577A4" w:rsidP="00537493">
      <w:pPr>
        <w:spacing w:after="15"/>
        <w:rPr>
          <w:sz w:val="22"/>
          <w:szCs w:val="22"/>
        </w:rPr>
      </w:pPr>
    </w:p>
    <w:p w:rsidR="00537493" w:rsidRPr="007435D3" w:rsidRDefault="00642A1D" w:rsidP="00537493">
      <w:pPr>
        <w:spacing w:after="15"/>
        <w:rPr>
          <w:rFonts w:cs="Arial"/>
          <w:sz w:val="22"/>
          <w:szCs w:val="22"/>
        </w:rPr>
      </w:pPr>
      <w:hyperlink r:id="rId14" w:history="1">
        <w:r w:rsidR="00537493" w:rsidRPr="007435D3">
          <w:rPr>
            <w:rFonts w:cs="Arial"/>
            <w:color w:val="0000FF"/>
            <w:sz w:val="22"/>
            <w:szCs w:val="22"/>
            <w:u w:val="single"/>
          </w:rPr>
          <w:t>http://www.britishbugs.org.uk/gallery/heteroptera/Pentatomoidea/pentatomoidea.html</w:t>
        </w:r>
      </w:hyperlink>
      <w:r w:rsidR="00537493" w:rsidRPr="007435D3">
        <w:rPr>
          <w:rFonts w:cs="Arial"/>
          <w:color w:val="0000FF"/>
          <w:sz w:val="22"/>
          <w:szCs w:val="22"/>
        </w:rPr>
        <w:t xml:space="preserve"> </w:t>
      </w:r>
      <w:r w:rsidR="00537493" w:rsidRPr="007435D3">
        <w:rPr>
          <w:rFonts w:cs="Arial"/>
          <w:sz w:val="22"/>
          <w:szCs w:val="22"/>
        </w:rPr>
        <w:t>voor het determineren van wantsen</w:t>
      </w:r>
    </w:p>
    <w:p w:rsidR="00537493" w:rsidRPr="007435D3" w:rsidRDefault="00537493" w:rsidP="00537493">
      <w:pPr>
        <w:pStyle w:val="Geenafstand"/>
        <w:rPr>
          <w:rFonts w:cs="Arial"/>
          <w:sz w:val="22"/>
        </w:rPr>
      </w:pPr>
    </w:p>
    <w:p w:rsidR="00537493" w:rsidRPr="007435D3" w:rsidRDefault="00537493" w:rsidP="00537493">
      <w:pPr>
        <w:pStyle w:val="Geenafstand"/>
        <w:rPr>
          <w:rFonts w:cs="Arial"/>
          <w:b/>
          <w:sz w:val="22"/>
        </w:rPr>
      </w:pPr>
      <w:r w:rsidRPr="007435D3">
        <w:rPr>
          <w:rFonts w:cs="Arial"/>
          <w:b/>
          <w:sz w:val="22"/>
        </w:rPr>
        <w:t>Waarop kun je het determineren baseren?</w:t>
      </w:r>
    </w:p>
    <w:p w:rsidR="00537493" w:rsidRPr="007435D3" w:rsidRDefault="00537493" w:rsidP="00537493">
      <w:pPr>
        <w:pStyle w:val="Geenafstand"/>
        <w:rPr>
          <w:rFonts w:cs="Arial"/>
          <w:sz w:val="22"/>
        </w:rPr>
      </w:pPr>
      <w:r w:rsidRPr="007435D3">
        <w:rPr>
          <w:rFonts w:cs="Arial"/>
          <w:sz w:val="22"/>
        </w:rPr>
        <w:t>Determinatie kan op allerlei kenmerken gebaseerd zijn.</w:t>
      </w:r>
    </w:p>
    <w:p w:rsidR="00537493" w:rsidRPr="007435D3" w:rsidRDefault="00537493" w:rsidP="00537493">
      <w:pPr>
        <w:pStyle w:val="Geenafstand"/>
        <w:rPr>
          <w:rFonts w:cs="Arial"/>
          <w:sz w:val="22"/>
        </w:rPr>
      </w:pPr>
    </w:p>
    <w:p w:rsidR="00537493" w:rsidRPr="00F918AD" w:rsidRDefault="00537493" w:rsidP="00537493">
      <w:pPr>
        <w:pStyle w:val="Geenafstand"/>
        <w:rPr>
          <w:rFonts w:cs="Arial"/>
          <w:b/>
          <w:i/>
          <w:sz w:val="22"/>
        </w:rPr>
      </w:pPr>
      <w:r w:rsidRPr="00F918AD">
        <w:rPr>
          <w:rFonts w:cs="Arial"/>
          <w:b/>
          <w:i/>
          <w:sz w:val="22"/>
        </w:rPr>
        <w:t>Determineren op verschijningsvorm (Vorm, kleur etc)</w:t>
      </w:r>
    </w:p>
    <w:p w:rsidR="00537493" w:rsidRPr="007435D3" w:rsidRDefault="00537493" w:rsidP="00537493">
      <w:pPr>
        <w:pStyle w:val="Geenafstand"/>
        <w:rPr>
          <w:rFonts w:cs="Arial"/>
          <w:sz w:val="22"/>
        </w:rPr>
      </w:pPr>
      <w:r w:rsidRPr="007435D3">
        <w:rPr>
          <w:rFonts w:cs="Arial"/>
          <w:sz w:val="22"/>
        </w:rPr>
        <w:t xml:space="preserve">Er bestaan veldgidsen waarbij planten aan de hand van de kleur van de bloemen kunnen worden gevonden. Alle planten met witte bloemen staan dan bij elkaar. Door foto’s of tekeningen uit de gids te vergelijken met de plant die je voor je hebt, kun je de naam van de soort achterhalen. </w:t>
      </w:r>
    </w:p>
    <w:p w:rsidR="00537493" w:rsidRDefault="0020706A" w:rsidP="00537493">
      <w:pPr>
        <w:pStyle w:val="Geenafstand"/>
        <w:rPr>
          <w:rFonts w:cs="Arial"/>
          <w:sz w:val="22"/>
        </w:rPr>
      </w:pPr>
      <w:r>
        <w:rPr>
          <w:noProof/>
          <w:color w:val="0000FF"/>
          <w:lang w:eastAsia="nl-NL"/>
        </w:rPr>
        <w:drawing>
          <wp:inline distT="0" distB="0" distL="0" distR="0">
            <wp:extent cx="3896140" cy="2922219"/>
            <wp:effectExtent l="0" t="0" r="0" b="0"/>
            <wp:docPr id="3" name="Afbeelding 3" descr="http://mijntuin.s3.amazonaws.com/plants/570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jntuin.s3.amazonaws.com/plants/5705.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6351" cy="2922377"/>
                    </a:xfrm>
                    <a:prstGeom prst="rect">
                      <a:avLst/>
                    </a:prstGeom>
                    <a:noFill/>
                    <a:ln>
                      <a:noFill/>
                    </a:ln>
                  </pic:spPr>
                </pic:pic>
              </a:graphicData>
            </a:graphic>
          </wp:inline>
        </w:drawing>
      </w:r>
    </w:p>
    <w:p w:rsidR="0020706A" w:rsidRDefault="0020706A" w:rsidP="00537493">
      <w:pPr>
        <w:pStyle w:val="Geenafstand"/>
        <w:rPr>
          <w:rFonts w:cs="Arial"/>
          <w:sz w:val="22"/>
        </w:rPr>
      </w:pPr>
      <w:r>
        <w:rPr>
          <w:rFonts w:cs="Arial"/>
          <w:sz w:val="22"/>
        </w:rPr>
        <w:t>Figuur 3 Het vrouwenschoentje is een karakteristieke orchidee.</w:t>
      </w:r>
    </w:p>
    <w:p w:rsidR="0020706A" w:rsidRPr="007435D3" w:rsidRDefault="0020706A" w:rsidP="00537493">
      <w:pPr>
        <w:pStyle w:val="Geenafstand"/>
        <w:rPr>
          <w:rFonts w:cs="Arial"/>
          <w:sz w:val="22"/>
        </w:rPr>
      </w:pPr>
    </w:p>
    <w:p w:rsidR="00537493" w:rsidRPr="00F918AD" w:rsidRDefault="00537493" w:rsidP="00537493">
      <w:pPr>
        <w:pStyle w:val="Geenafstand"/>
        <w:rPr>
          <w:rFonts w:cs="Arial"/>
          <w:b/>
          <w:i/>
          <w:sz w:val="22"/>
        </w:rPr>
      </w:pPr>
      <w:r w:rsidRPr="00F918AD">
        <w:rPr>
          <w:rFonts w:cs="Arial"/>
          <w:b/>
          <w:i/>
          <w:sz w:val="22"/>
        </w:rPr>
        <w:t>Determineren op geluid.</w:t>
      </w:r>
    </w:p>
    <w:p w:rsidR="00537493" w:rsidRPr="007435D3" w:rsidRDefault="00537493" w:rsidP="00537493">
      <w:pPr>
        <w:pStyle w:val="Geenafstand"/>
        <w:rPr>
          <w:rFonts w:cs="Arial"/>
          <w:sz w:val="22"/>
        </w:rPr>
      </w:pPr>
      <w:r w:rsidRPr="007435D3">
        <w:rPr>
          <w:rFonts w:cs="Arial"/>
          <w:sz w:val="22"/>
        </w:rPr>
        <w:t xml:space="preserve">Een goede manier is het determineren op geluid. Het is wel moeilijk om het te leren. </w:t>
      </w:r>
    </w:p>
    <w:p w:rsidR="00537493" w:rsidRPr="007435D3" w:rsidRDefault="00537493" w:rsidP="00537493">
      <w:pPr>
        <w:pStyle w:val="Geenafstand"/>
        <w:rPr>
          <w:rFonts w:cs="Arial"/>
          <w:sz w:val="22"/>
        </w:rPr>
      </w:pPr>
      <w:r w:rsidRPr="007435D3">
        <w:rPr>
          <w:rFonts w:cs="Arial"/>
          <w:sz w:val="22"/>
        </w:rPr>
        <w:t xml:space="preserve">Voor vogelgeluiden zijn er CD’s en websites. Het kost vooral in het begin veel oefening om die geluiden te herkennen. Zeker als er veel vogelsoorten door elkaar fluiten is het een ware kunst om juist die ene soort te herkennen. Hoe meer soorten je kent, hoe gemakkelijker het wordt. Het zelfde geld voor geluiden van krekels en sprinkhanen. </w:t>
      </w:r>
    </w:p>
    <w:p w:rsidR="00537493" w:rsidRPr="007435D3" w:rsidRDefault="00537493" w:rsidP="00537493">
      <w:pPr>
        <w:pStyle w:val="Geenafstand"/>
        <w:rPr>
          <w:rFonts w:cs="Arial"/>
          <w:sz w:val="22"/>
        </w:rPr>
      </w:pPr>
      <w:r w:rsidRPr="007435D3">
        <w:rPr>
          <w:rFonts w:cs="Arial"/>
          <w:sz w:val="22"/>
        </w:rPr>
        <w:t>Bij amfibieën en in bepaalde gevallen ook bij zoogdieren zijn de geluiden iets gemakkelijker te herkennen. Er zijn minder soorten en de verschillen zijn duidelijker.</w:t>
      </w:r>
    </w:p>
    <w:p w:rsidR="00537493" w:rsidRPr="007435D3" w:rsidRDefault="00537493" w:rsidP="00537493">
      <w:pPr>
        <w:pStyle w:val="Geenafstand"/>
        <w:rPr>
          <w:rFonts w:cs="Arial"/>
          <w:sz w:val="22"/>
        </w:rPr>
      </w:pPr>
      <w:r w:rsidRPr="007435D3">
        <w:rPr>
          <w:rFonts w:cs="Arial"/>
          <w:sz w:val="22"/>
        </w:rPr>
        <w:t xml:space="preserve">Een belangrijk voordeel is, dat je door de geluiden al snel kunt achterhalen of een soort ergens voorkomt. Als je eind april, begin mei ’s morgens in een gevarieerd bos loopt kun je tientallen soorten vogels turven. </w:t>
      </w:r>
    </w:p>
    <w:p w:rsidR="00537493" w:rsidRPr="007435D3" w:rsidRDefault="00537493" w:rsidP="00537493">
      <w:pPr>
        <w:pStyle w:val="Geenafstand"/>
        <w:rPr>
          <w:rFonts w:cs="Arial"/>
          <w:sz w:val="22"/>
        </w:rPr>
      </w:pPr>
    </w:p>
    <w:p w:rsidR="00537493" w:rsidRPr="00F918AD" w:rsidRDefault="00537493" w:rsidP="00537493">
      <w:pPr>
        <w:pStyle w:val="Geenafstand"/>
        <w:rPr>
          <w:rFonts w:cs="Arial"/>
          <w:b/>
          <w:i/>
          <w:sz w:val="22"/>
        </w:rPr>
      </w:pPr>
      <w:r w:rsidRPr="00F918AD">
        <w:rPr>
          <w:rFonts w:cs="Arial"/>
          <w:b/>
          <w:i/>
          <w:sz w:val="22"/>
        </w:rPr>
        <w:t>Determineren op sporen (prenten, uitwerpselen, etc).</w:t>
      </w:r>
    </w:p>
    <w:p w:rsidR="00537493" w:rsidRPr="007435D3" w:rsidRDefault="00537493" w:rsidP="00537493">
      <w:pPr>
        <w:pStyle w:val="Geenafstand"/>
        <w:rPr>
          <w:rFonts w:cs="Arial"/>
          <w:sz w:val="22"/>
        </w:rPr>
      </w:pPr>
      <w:r w:rsidRPr="007435D3">
        <w:rPr>
          <w:rFonts w:cs="Arial"/>
          <w:sz w:val="22"/>
        </w:rPr>
        <w:t>Soms kun je in de natuur een soort niet zien maar aan de hand van sporen vaststellen, dat die soort er wel voorkomt. We hebben het dan over sporen. Dat zijn prenten (afdrukken van de poten), uitwerpselen, vraat, braakballen, krabsporen, holen etc. Er zijn speciale veldgidsen die over sporen gaan. Soms worden in andere gidsen typische sporen vermeld (doorgeknaagde boom bij bevers, latrine (kuiltje met uitwerpselen) van das)</w:t>
      </w:r>
    </w:p>
    <w:p w:rsidR="00537493" w:rsidRDefault="0020706A" w:rsidP="00537493">
      <w:pPr>
        <w:pStyle w:val="Geenafstand"/>
        <w:rPr>
          <w:rFonts w:cs="Arial"/>
          <w:sz w:val="22"/>
        </w:rPr>
      </w:pPr>
      <w:r>
        <w:rPr>
          <w:noProof/>
          <w:color w:val="0000FF"/>
          <w:lang w:eastAsia="nl-NL"/>
        </w:rPr>
        <w:drawing>
          <wp:inline distT="0" distB="0" distL="0" distR="0">
            <wp:extent cx="3434964" cy="2574506"/>
            <wp:effectExtent l="0" t="0" r="0" b="0"/>
            <wp:docPr id="4" name="Afbeelding 4" descr="http://www.natuurfragmenten.nl/images/latrine%2012,11,1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urfragmenten.nl/images/latrine%2012,11,12.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5183" cy="2574670"/>
                    </a:xfrm>
                    <a:prstGeom prst="rect">
                      <a:avLst/>
                    </a:prstGeom>
                    <a:noFill/>
                    <a:ln>
                      <a:noFill/>
                    </a:ln>
                  </pic:spPr>
                </pic:pic>
              </a:graphicData>
            </a:graphic>
          </wp:inline>
        </w:drawing>
      </w:r>
    </w:p>
    <w:p w:rsidR="0020706A" w:rsidRDefault="0020706A" w:rsidP="00537493">
      <w:pPr>
        <w:pStyle w:val="Geenafstand"/>
        <w:rPr>
          <w:rFonts w:cs="Arial"/>
          <w:sz w:val="22"/>
        </w:rPr>
      </w:pPr>
      <w:r>
        <w:rPr>
          <w:rFonts w:cs="Arial"/>
          <w:sz w:val="22"/>
        </w:rPr>
        <w:t>Figuur 4 Een latrine van een das</w:t>
      </w:r>
    </w:p>
    <w:p w:rsidR="0020706A" w:rsidRPr="007435D3" w:rsidRDefault="0020706A" w:rsidP="00537493">
      <w:pPr>
        <w:pStyle w:val="Geenafstand"/>
        <w:rPr>
          <w:rFonts w:cs="Arial"/>
          <w:sz w:val="22"/>
        </w:rPr>
      </w:pPr>
    </w:p>
    <w:p w:rsidR="00537493" w:rsidRPr="00F918AD" w:rsidRDefault="00537493" w:rsidP="00537493">
      <w:pPr>
        <w:pStyle w:val="Geenafstand"/>
        <w:rPr>
          <w:rFonts w:cs="Arial"/>
          <w:b/>
          <w:i/>
          <w:sz w:val="22"/>
        </w:rPr>
      </w:pPr>
      <w:r w:rsidRPr="00F918AD">
        <w:rPr>
          <w:rFonts w:cs="Arial"/>
          <w:b/>
          <w:i/>
          <w:sz w:val="22"/>
        </w:rPr>
        <w:t>Determineren op gedragskenmerken</w:t>
      </w:r>
    </w:p>
    <w:p w:rsidR="00537493" w:rsidRPr="007435D3" w:rsidRDefault="00537493" w:rsidP="00537493">
      <w:pPr>
        <w:pStyle w:val="Geenafstand"/>
        <w:rPr>
          <w:rFonts w:cs="Arial"/>
          <w:sz w:val="22"/>
        </w:rPr>
      </w:pPr>
      <w:r w:rsidRPr="007435D3">
        <w:rPr>
          <w:rFonts w:cs="Arial"/>
          <w:sz w:val="22"/>
        </w:rPr>
        <w:t>Bij gedragskenmerken ligt het vaak iets moeilijker. Soms staat een bepaalde vorm van gedrag als aanvullend kenmerk beschreven in een determinatietabel op verschijningsvorm. (balts watersnip, manier van wegvliegen bij bokje)</w:t>
      </w:r>
    </w:p>
    <w:p w:rsidR="00537493" w:rsidRDefault="00537493" w:rsidP="00537493">
      <w:pPr>
        <w:pStyle w:val="Geenafstand"/>
        <w:rPr>
          <w:rFonts w:cs="Arial"/>
          <w:sz w:val="22"/>
        </w:rPr>
      </w:pPr>
      <w:bookmarkStart w:id="0" w:name="_GoBack"/>
      <w:bookmarkEnd w:id="0"/>
    </w:p>
    <w:p w:rsidR="00F918AD" w:rsidRPr="007435D3" w:rsidRDefault="00F918AD" w:rsidP="00537493">
      <w:pPr>
        <w:pStyle w:val="Geenafstand"/>
        <w:rPr>
          <w:rFonts w:cs="Arial"/>
          <w:sz w:val="22"/>
        </w:rPr>
      </w:pPr>
    </w:p>
    <w:p w:rsidR="00537493" w:rsidRPr="007435D3" w:rsidRDefault="00537493" w:rsidP="00537493">
      <w:pPr>
        <w:pStyle w:val="Geenafstand"/>
        <w:rPr>
          <w:rFonts w:cs="Arial"/>
          <w:b/>
          <w:sz w:val="22"/>
        </w:rPr>
      </w:pPr>
      <w:r w:rsidRPr="007435D3">
        <w:rPr>
          <w:rFonts w:eastAsia="Times New Roman" w:cs="Arial"/>
          <w:b/>
          <w:sz w:val="22"/>
          <w:lang w:eastAsia="nl-NL"/>
        </w:rPr>
        <w:t xml:space="preserve">Voorbeelden van mogelijkheden om </w:t>
      </w:r>
      <w:r w:rsidRPr="007435D3">
        <w:rPr>
          <w:rFonts w:cs="Arial"/>
          <w:b/>
          <w:sz w:val="22"/>
        </w:rPr>
        <w:t>verschillende groepen te determineren</w:t>
      </w:r>
    </w:p>
    <w:p w:rsidR="00537493" w:rsidRPr="007435D3" w:rsidRDefault="00537493" w:rsidP="00537493">
      <w:pPr>
        <w:pStyle w:val="Geenafstand"/>
        <w:rPr>
          <w:rFonts w:cs="Arial"/>
          <w:sz w:val="22"/>
        </w:rPr>
      </w:pPr>
    </w:p>
    <w:p w:rsidR="00537493" w:rsidRPr="00F918AD" w:rsidRDefault="00537493" w:rsidP="00537493">
      <w:pPr>
        <w:pStyle w:val="Geenafstand"/>
        <w:rPr>
          <w:rFonts w:cs="Arial"/>
          <w:b/>
          <w:sz w:val="22"/>
        </w:rPr>
      </w:pPr>
      <w:r w:rsidRPr="00F918AD">
        <w:rPr>
          <w:rFonts w:cs="Arial"/>
          <w:b/>
          <w:sz w:val="22"/>
        </w:rPr>
        <w:t>Planten.</w:t>
      </w:r>
    </w:p>
    <w:p w:rsidR="00537493" w:rsidRPr="007435D3" w:rsidRDefault="00537493" w:rsidP="00537493">
      <w:pPr>
        <w:pStyle w:val="Geenafstand"/>
        <w:rPr>
          <w:rFonts w:cs="Arial"/>
          <w:sz w:val="22"/>
        </w:rPr>
      </w:pPr>
      <w:r w:rsidRPr="007435D3">
        <w:rPr>
          <w:rFonts w:cs="Arial"/>
          <w:sz w:val="22"/>
        </w:rPr>
        <w:t>Determineren van planten m</w:t>
      </w:r>
      <w:r w:rsidR="00F918AD">
        <w:rPr>
          <w:rFonts w:cs="Arial"/>
          <w:sz w:val="22"/>
        </w:rPr>
        <w:t>.</w:t>
      </w:r>
      <w:r w:rsidRPr="007435D3">
        <w:rPr>
          <w:rFonts w:cs="Arial"/>
          <w:sz w:val="22"/>
        </w:rPr>
        <w:t>b</w:t>
      </w:r>
      <w:r w:rsidR="00F918AD">
        <w:rPr>
          <w:rFonts w:cs="Arial"/>
          <w:sz w:val="22"/>
        </w:rPr>
        <w:t>.</w:t>
      </w:r>
      <w:r w:rsidRPr="007435D3">
        <w:rPr>
          <w:rFonts w:cs="Arial"/>
          <w:sz w:val="22"/>
        </w:rPr>
        <w:t>v</w:t>
      </w:r>
      <w:r w:rsidR="00F918AD">
        <w:rPr>
          <w:rFonts w:cs="Arial"/>
          <w:sz w:val="22"/>
        </w:rPr>
        <w:t>.</w:t>
      </w:r>
      <w:r w:rsidRPr="007435D3">
        <w:rPr>
          <w:rFonts w:cs="Arial"/>
          <w:sz w:val="22"/>
        </w:rPr>
        <w:t xml:space="preserve">  Heukels;</w:t>
      </w:r>
    </w:p>
    <w:p w:rsidR="00537493" w:rsidRPr="007435D3" w:rsidRDefault="00537493" w:rsidP="00537493">
      <w:pPr>
        <w:pStyle w:val="Geenafstand"/>
        <w:rPr>
          <w:rFonts w:cs="Arial"/>
          <w:sz w:val="22"/>
        </w:rPr>
      </w:pPr>
      <w:r w:rsidRPr="007435D3">
        <w:rPr>
          <w:rFonts w:cs="Arial"/>
          <w:sz w:val="22"/>
        </w:rPr>
        <w:t xml:space="preserve">Een zeer gedegen determinatietabel voor Nederlandse planten staat in Heukels’ Flora van Nederland (van der Meijden, 1996). Een dikke veldgids waar alle soorten planten van Nederland in gevonden zouden moeten kunnen worden.  Uitgangspunt bij deze tabel is, dat je beschikt over een loep en je zoveel kennis hebt van de anatomie van de plant, dat je de onderdelen goed kunt onderscheiden. Bovendien staat de tabel vol van afkortingen en symbolen. Kortom, het vergt heel wat oefening om met deze tabel een plant te kunnen determineren. </w:t>
      </w:r>
    </w:p>
    <w:p w:rsidR="00537493" w:rsidRPr="007435D3" w:rsidRDefault="00537493" w:rsidP="00537493">
      <w:pPr>
        <w:pStyle w:val="Geenafstand"/>
        <w:rPr>
          <w:rFonts w:cs="Arial"/>
          <w:sz w:val="22"/>
        </w:rPr>
      </w:pPr>
    </w:p>
    <w:p w:rsidR="00537493" w:rsidRPr="007435D3" w:rsidRDefault="00537493" w:rsidP="00537493">
      <w:pPr>
        <w:pStyle w:val="Geenafstand"/>
        <w:rPr>
          <w:rFonts w:cs="Arial"/>
          <w:sz w:val="22"/>
        </w:rPr>
      </w:pPr>
      <w:r w:rsidRPr="007435D3">
        <w:rPr>
          <w:rFonts w:cs="Arial"/>
          <w:sz w:val="22"/>
        </w:rPr>
        <w:t>Enkele digitale tabellen:</w:t>
      </w:r>
    </w:p>
    <w:p w:rsidR="00537493" w:rsidRPr="007435D3" w:rsidRDefault="00537493" w:rsidP="00537493">
      <w:pPr>
        <w:pStyle w:val="Geenafstand"/>
        <w:rPr>
          <w:rStyle w:val="Hyperlink"/>
          <w:rFonts w:cs="Arial"/>
          <w:sz w:val="22"/>
        </w:rPr>
      </w:pPr>
      <w:r w:rsidRPr="007435D3">
        <w:rPr>
          <w:rFonts w:cs="Arial"/>
          <w:sz w:val="22"/>
        </w:rPr>
        <w:t xml:space="preserve">◦ </w:t>
      </w:r>
      <w:hyperlink r:id="rId19" w:tgtFrame="_blank" w:history="1">
        <w:r w:rsidRPr="007435D3">
          <w:rPr>
            <w:rFonts w:cs="Arial"/>
            <w:color w:val="0000FF"/>
            <w:sz w:val="22"/>
            <w:u w:val="single"/>
          </w:rPr>
          <w:t>bomen (uitgebreid)</w:t>
        </w:r>
      </w:hyperlink>
      <w:r w:rsidRPr="007435D3">
        <w:rPr>
          <w:rFonts w:cs="Arial"/>
          <w:sz w:val="22"/>
        </w:rPr>
        <w:br/>
        <w:t xml:space="preserve">◦ </w:t>
      </w:r>
      <w:hyperlink r:id="rId20" w:tgtFrame="_blank" w:history="1">
        <w:r w:rsidRPr="007435D3">
          <w:rPr>
            <w:rFonts w:cs="Arial"/>
            <w:color w:val="0000FF"/>
            <w:sz w:val="22"/>
            <w:u w:val="single"/>
          </w:rPr>
          <w:t>bomen (eenvoudig)</w:t>
        </w:r>
      </w:hyperlink>
      <w:r w:rsidRPr="007435D3">
        <w:rPr>
          <w:rFonts w:cs="Arial"/>
          <w:sz w:val="22"/>
        </w:rPr>
        <w:br/>
        <w:t xml:space="preserve">◦ </w:t>
      </w:r>
      <w:hyperlink r:id="rId21" w:tgtFrame="_blank" w:history="1">
        <w:r w:rsidRPr="007435D3">
          <w:rPr>
            <w:rFonts w:cs="Arial"/>
            <w:color w:val="0000FF"/>
            <w:sz w:val="22"/>
            <w:u w:val="single"/>
          </w:rPr>
          <w:t>grassen</w:t>
        </w:r>
      </w:hyperlink>
      <w:r w:rsidRPr="007435D3">
        <w:rPr>
          <w:rFonts w:cs="Arial"/>
          <w:sz w:val="22"/>
        </w:rPr>
        <w:br/>
        <w:t xml:space="preserve">◦ </w:t>
      </w:r>
      <w:hyperlink r:id="rId22" w:tgtFrame="_blank" w:history="1">
        <w:r w:rsidRPr="007435D3">
          <w:rPr>
            <w:rFonts w:cs="Arial"/>
            <w:color w:val="0000FF"/>
            <w:sz w:val="22"/>
            <w:u w:val="single"/>
          </w:rPr>
          <w:t>zwammen</w:t>
        </w:r>
      </w:hyperlink>
      <w:r w:rsidRPr="007435D3">
        <w:rPr>
          <w:rFonts w:cs="Arial"/>
          <w:sz w:val="22"/>
        </w:rPr>
        <w:br/>
        <w:t xml:space="preserve">◦ </w:t>
      </w:r>
      <w:hyperlink r:id="rId23" w:tgtFrame="_blank" w:history="1">
        <w:r w:rsidRPr="007435D3">
          <w:rPr>
            <w:rFonts w:cs="Arial"/>
            <w:color w:val="0000FF"/>
            <w:sz w:val="22"/>
            <w:u w:val="single"/>
          </w:rPr>
          <w:t>varens</w:t>
        </w:r>
      </w:hyperlink>
    </w:p>
    <w:p w:rsidR="00537493" w:rsidRPr="007435D3" w:rsidRDefault="00537493" w:rsidP="00537493">
      <w:pPr>
        <w:pStyle w:val="Geenafstand"/>
        <w:rPr>
          <w:rFonts w:cs="Arial"/>
          <w:sz w:val="22"/>
        </w:rPr>
      </w:pPr>
    </w:p>
    <w:p w:rsidR="00537493" w:rsidRPr="00F918AD" w:rsidRDefault="00537493" w:rsidP="00537493">
      <w:pPr>
        <w:pStyle w:val="Geenafstand"/>
        <w:rPr>
          <w:rFonts w:cs="Arial"/>
          <w:b/>
          <w:sz w:val="22"/>
        </w:rPr>
      </w:pPr>
      <w:r w:rsidRPr="00F918AD">
        <w:rPr>
          <w:rFonts w:cs="Arial"/>
          <w:b/>
          <w:sz w:val="22"/>
        </w:rPr>
        <w:t>Dieren</w:t>
      </w:r>
    </w:p>
    <w:p w:rsidR="00537493" w:rsidRPr="00F918AD" w:rsidRDefault="00537493" w:rsidP="00537493">
      <w:pPr>
        <w:pStyle w:val="Geenafstand"/>
        <w:rPr>
          <w:rFonts w:cs="Arial"/>
          <w:b/>
          <w:i/>
          <w:sz w:val="22"/>
        </w:rPr>
      </w:pPr>
      <w:r w:rsidRPr="00F918AD">
        <w:rPr>
          <w:rFonts w:cs="Arial"/>
          <w:b/>
          <w:i/>
          <w:sz w:val="22"/>
        </w:rPr>
        <w:t>Hooiwagens.</w:t>
      </w:r>
    </w:p>
    <w:p w:rsidR="00537493" w:rsidRPr="007435D3" w:rsidRDefault="00537493" w:rsidP="00537493">
      <w:pPr>
        <w:pStyle w:val="Geenafstand"/>
        <w:rPr>
          <w:rFonts w:cs="Arial"/>
          <w:sz w:val="22"/>
        </w:rPr>
      </w:pPr>
      <w:r w:rsidRPr="007435D3">
        <w:rPr>
          <w:rFonts w:eastAsia="Times New Roman" w:cs="Arial"/>
          <w:sz w:val="22"/>
          <w:lang w:eastAsia="nl-NL"/>
        </w:rPr>
        <w:t xml:space="preserve">Hooiwagens zijn goede soorten om zonder al teveel moeite op naam te brengen; met enige oefening zal het wel lukken. </w:t>
      </w:r>
      <w:r w:rsidRPr="007435D3">
        <w:rPr>
          <w:rFonts w:eastAsia="Times New Roman" w:cs="Arial"/>
          <w:sz w:val="22"/>
          <w:lang w:eastAsia="nl-NL"/>
        </w:rPr>
        <w:br/>
        <w:t xml:space="preserve">Er zijn echter ook nadelen: de eerste is dat alleen in de periode augustus-oktober de grote </w:t>
      </w:r>
      <w:r w:rsidRPr="007435D3">
        <w:rPr>
          <w:rFonts w:eastAsia="Times New Roman" w:cs="Arial"/>
          <w:sz w:val="22"/>
          <w:lang w:eastAsia="nl-NL"/>
        </w:rPr>
        <w:lastRenderedPageBreak/>
        <w:t>soorten (boom en muurklimmers) goed te vinden zijn. De tweede is dat veel soorten toch wat moeilijker te verzamelen zijn. De kleintjes leven exclusief in strooisel en kan je alleen vinden door op de grond liggend hout om te draaien of te zeven, en enkele boombewoners vindt je het best door het klopscherm te gebruiken.</w:t>
      </w:r>
    </w:p>
    <w:p w:rsidR="00537493" w:rsidRPr="007435D3" w:rsidRDefault="00537493" w:rsidP="00537493">
      <w:pPr>
        <w:pStyle w:val="Geenafstand"/>
        <w:rPr>
          <w:rFonts w:cs="Arial"/>
          <w:sz w:val="22"/>
        </w:rPr>
      </w:pPr>
    </w:p>
    <w:p w:rsidR="00537493" w:rsidRPr="007435D3" w:rsidRDefault="00537493" w:rsidP="00537493">
      <w:pPr>
        <w:pStyle w:val="Geenafstand"/>
        <w:rPr>
          <w:rFonts w:cs="Arial"/>
          <w:b/>
          <w:i/>
          <w:sz w:val="22"/>
        </w:rPr>
      </w:pPr>
      <w:r w:rsidRPr="007435D3">
        <w:rPr>
          <w:rFonts w:cs="Arial"/>
          <w:b/>
          <w:i/>
          <w:sz w:val="22"/>
        </w:rPr>
        <w:t>Libellen en dagvlinders.</w:t>
      </w:r>
    </w:p>
    <w:p w:rsidR="00537493" w:rsidRPr="007435D3" w:rsidRDefault="00537493" w:rsidP="00537493">
      <w:pPr>
        <w:pStyle w:val="Geenafstand"/>
        <w:rPr>
          <w:rFonts w:cs="Arial"/>
          <w:sz w:val="22"/>
        </w:rPr>
      </w:pPr>
      <w:r w:rsidRPr="007435D3">
        <w:rPr>
          <w:rFonts w:eastAsia="Times New Roman" w:cs="Arial"/>
          <w:sz w:val="22"/>
          <w:lang w:eastAsia="nl-NL"/>
        </w:rPr>
        <w:t>Libellen en dagvlinders; is zeer veel over bekend en worden ook vaak in het natuurbeheer gebruikt. De veldgidsen (geen tabellen!) zijn wat duurder.</w:t>
      </w:r>
      <w:r w:rsidRPr="007435D3">
        <w:rPr>
          <w:rFonts w:eastAsia="Times New Roman" w:cs="Arial"/>
          <w:sz w:val="22"/>
          <w:lang w:eastAsia="nl-NL"/>
        </w:rPr>
        <w:br/>
      </w:r>
    </w:p>
    <w:p w:rsidR="00537493" w:rsidRPr="00F918AD" w:rsidRDefault="00537493" w:rsidP="00537493">
      <w:pPr>
        <w:pStyle w:val="Geenafstand"/>
        <w:rPr>
          <w:rFonts w:cs="Arial"/>
          <w:b/>
          <w:i/>
          <w:sz w:val="22"/>
        </w:rPr>
      </w:pPr>
      <w:r w:rsidRPr="00F918AD">
        <w:rPr>
          <w:rFonts w:cs="Arial"/>
          <w:b/>
          <w:i/>
          <w:sz w:val="22"/>
        </w:rPr>
        <w:t>Zweefvliegen.</w:t>
      </w:r>
    </w:p>
    <w:p w:rsidR="00537493" w:rsidRPr="007435D3" w:rsidRDefault="00537493" w:rsidP="00537493">
      <w:pPr>
        <w:pStyle w:val="Geenafstand"/>
        <w:rPr>
          <w:rFonts w:cs="Arial"/>
          <w:sz w:val="22"/>
        </w:rPr>
      </w:pPr>
      <w:r w:rsidRPr="007435D3">
        <w:rPr>
          <w:rFonts w:eastAsia="Times New Roman" w:cs="Arial"/>
          <w:sz w:val="22"/>
          <w:lang w:eastAsia="nl-NL"/>
        </w:rPr>
        <w:t>Zweefvliegen? Die zijn jaarrond te verzamelen bij bloemen en in ruigtes. Zijn in veel verschillende ecologische groepen in te delen en zijn nuttig te noemen vanwege bestuiving en plaagonderdrukking van bladluizen. Er zijn goede en goedkope tabellen beschikbaar.</w:t>
      </w:r>
    </w:p>
    <w:p w:rsidR="00537493" w:rsidRDefault="0020706A" w:rsidP="00537493">
      <w:pPr>
        <w:pStyle w:val="Geenafstand"/>
        <w:rPr>
          <w:rFonts w:cs="Arial"/>
          <w:sz w:val="22"/>
        </w:rPr>
      </w:pPr>
      <w:r>
        <w:rPr>
          <w:noProof/>
          <w:color w:val="0000FF"/>
          <w:lang w:eastAsia="nl-NL"/>
        </w:rPr>
        <w:drawing>
          <wp:inline distT="0" distB="0" distL="0" distR="0">
            <wp:extent cx="3379305" cy="2534577"/>
            <wp:effectExtent l="0" t="0" r="0" b="0"/>
            <wp:docPr id="5" name="Afbeelding 5" descr="http://img294.imageshack.us/img294/7126/zweefvlieg03kk7.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94.imageshack.us/img294/7126/zweefvlieg03kk7.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9487" cy="2534714"/>
                    </a:xfrm>
                    <a:prstGeom prst="rect">
                      <a:avLst/>
                    </a:prstGeom>
                    <a:noFill/>
                    <a:ln>
                      <a:noFill/>
                    </a:ln>
                  </pic:spPr>
                </pic:pic>
              </a:graphicData>
            </a:graphic>
          </wp:inline>
        </w:drawing>
      </w:r>
      <w:r>
        <w:rPr>
          <w:rFonts w:cs="Arial"/>
          <w:sz w:val="22"/>
        </w:rPr>
        <w:t xml:space="preserve"> Figuur 5 Zweefvlieg</w:t>
      </w:r>
    </w:p>
    <w:p w:rsidR="0020706A" w:rsidRPr="007435D3" w:rsidRDefault="0020706A" w:rsidP="00537493">
      <w:pPr>
        <w:pStyle w:val="Geenafstand"/>
        <w:rPr>
          <w:rFonts w:cs="Arial"/>
          <w:sz w:val="22"/>
        </w:rPr>
      </w:pPr>
    </w:p>
    <w:p w:rsidR="00537493" w:rsidRPr="00F918AD" w:rsidRDefault="00537493" w:rsidP="00537493">
      <w:pPr>
        <w:pStyle w:val="Geenafstand"/>
        <w:rPr>
          <w:rFonts w:cs="Arial"/>
          <w:b/>
          <w:i/>
          <w:sz w:val="22"/>
        </w:rPr>
      </w:pPr>
      <w:r w:rsidRPr="00F918AD">
        <w:rPr>
          <w:rFonts w:cs="Arial"/>
          <w:b/>
          <w:i/>
          <w:sz w:val="22"/>
        </w:rPr>
        <w:t>Mieren.</w:t>
      </w:r>
    </w:p>
    <w:p w:rsidR="00537493" w:rsidRPr="007435D3" w:rsidRDefault="00537493" w:rsidP="00537493">
      <w:pPr>
        <w:pStyle w:val="Geenafstand"/>
        <w:rPr>
          <w:rFonts w:eastAsia="Times New Roman" w:cs="Arial"/>
          <w:sz w:val="22"/>
          <w:lang w:eastAsia="nl-NL"/>
        </w:rPr>
      </w:pPr>
      <w:r w:rsidRPr="007435D3">
        <w:rPr>
          <w:rFonts w:eastAsia="Times New Roman" w:cs="Arial"/>
          <w:sz w:val="22"/>
          <w:lang w:eastAsia="nl-NL"/>
        </w:rPr>
        <w:t xml:space="preserve">Van mieren leven er ongeveer 65 soorten in </w:t>
      </w:r>
      <w:r w:rsidR="00017F65">
        <w:rPr>
          <w:rFonts w:eastAsia="Times New Roman" w:cs="Arial"/>
          <w:sz w:val="22"/>
          <w:lang w:eastAsia="nl-NL"/>
        </w:rPr>
        <w:t>Nederland</w:t>
      </w:r>
      <w:r w:rsidRPr="007435D3">
        <w:rPr>
          <w:rFonts w:eastAsia="Times New Roman" w:cs="Arial"/>
          <w:sz w:val="22"/>
          <w:lang w:eastAsia="nl-NL"/>
        </w:rPr>
        <w:t xml:space="preserve">, nesten zijn permanent te vinden, zelfs wel in de winter. Een aantal soorten is beschermd volgens de Flora- &amp; Faunawet, alle soorten zijn ecosysteem engineers in de zin dat ze een behoorlijke impact op bodemgesteldheid, vegetatie en overige fauna hebben, en er is een goede en goedkope nieuwe tabel van Peter Boer. </w:t>
      </w:r>
    </w:p>
    <w:p w:rsidR="00537493" w:rsidRDefault="00537493" w:rsidP="00537493">
      <w:pPr>
        <w:pStyle w:val="Geenafstand"/>
        <w:rPr>
          <w:rFonts w:eastAsia="Times New Roman" w:cs="Arial"/>
          <w:sz w:val="22"/>
          <w:lang w:eastAsia="nl-NL"/>
        </w:rPr>
      </w:pPr>
      <w:r w:rsidRPr="007435D3">
        <w:rPr>
          <w:rFonts w:eastAsia="Times New Roman" w:cs="Arial"/>
          <w:sz w:val="22"/>
          <w:lang w:eastAsia="nl-NL"/>
        </w:rPr>
        <w:t xml:space="preserve">Zie: </w:t>
      </w:r>
      <w:hyperlink r:id="rId26" w:history="1">
        <w:r w:rsidR="00F918AD" w:rsidRPr="00CE4DF4">
          <w:rPr>
            <w:rStyle w:val="Hyperlink"/>
            <w:rFonts w:eastAsia="Times New Roman" w:cs="Arial"/>
            <w:sz w:val="22"/>
            <w:lang w:eastAsia="nl-NL"/>
          </w:rPr>
          <w:t>http://www.nlmieren.nl/websitepages/DETERMINEREN.html</w:t>
        </w:r>
      </w:hyperlink>
    </w:p>
    <w:p w:rsidR="00537493" w:rsidRPr="007435D3" w:rsidRDefault="00537493" w:rsidP="00537493">
      <w:pPr>
        <w:pStyle w:val="Geenafstand"/>
        <w:rPr>
          <w:rFonts w:cs="Arial"/>
          <w:sz w:val="22"/>
        </w:rPr>
      </w:pPr>
    </w:p>
    <w:p w:rsidR="00537493" w:rsidRPr="00F918AD" w:rsidRDefault="00537493" w:rsidP="00537493">
      <w:pPr>
        <w:pStyle w:val="Geenafstand"/>
        <w:rPr>
          <w:rFonts w:cs="Arial"/>
          <w:b/>
          <w:i/>
          <w:sz w:val="22"/>
        </w:rPr>
      </w:pPr>
      <w:r w:rsidRPr="00F918AD">
        <w:rPr>
          <w:rFonts w:cs="Arial"/>
          <w:b/>
          <w:i/>
          <w:sz w:val="22"/>
        </w:rPr>
        <w:t>Pissebedden.</w:t>
      </w:r>
    </w:p>
    <w:p w:rsidR="00537493" w:rsidRPr="007435D3" w:rsidRDefault="00537493" w:rsidP="00537493">
      <w:pPr>
        <w:pStyle w:val="Geenafstand"/>
        <w:rPr>
          <w:rFonts w:cs="Arial"/>
          <w:sz w:val="22"/>
        </w:rPr>
      </w:pPr>
      <w:r w:rsidRPr="007435D3">
        <w:rPr>
          <w:rFonts w:cs="Arial"/>
          <w:sz w:val="22"/>
        </w:rPr>
        <w:t xml:space="preserve">In een opdracht zullen we de basis leggen voor het determineren van pissebedden. </w:t>
      </w:r>
      <w:r w:rsidR="00017F65">
        <w:rPr>
          <w:rFonts w:cs="Arial"/>
          <w:sz w:val="22"/>
        </w:rPr>
        <w:t xml:space="preserve">In je </w:t>
      </w:r>
      <w:r w:rsidRPr="007435D3">
        <w:rPr>
          <w:rFonts w:cs="Arial"/>
          <w:sz w:val="22"/>
        </w:rPr>
        <w:t>opleiding en ook daarna kun je altijd op die kennis terugvallen.</w:t>
      </w:r>
    </w:p>
    <w:p w:rsidR="00537493" w:rsidRPr="007435D3" w:rsidRDefault="00537493" w:rsidP="00537493">
      <w:pPr>
        <w:pStyle w:val="Geenafstand"/>
        <w:rPr>
          <w:rFonts w:cs="Arial"/>
          <w:sz w:val="22"/>
        </w:rPr>
      </w:pPr>
    </w:p>
    <w:p w:rsidR="00537493" w:rsidRPr="007435D3" w:rsidRDefault="00537493" w:rsidP="00537493">
      <w:pPr>
        <w:rPr>
          <w:rFonts w:cs="Arial"/>
          <w:sz w:val="22"/>
          <w:szCs w:val="22"/>
        </w:rPr>
      </w:pPr>
      <w:r w:rsidRPr="007435D3">
        <w:rPr>
          <w:rFonts w:cs="Arial"/>
          <w:sz w:val="22"/>
          <w:szCs w:val="22"/>
        </w:rPr>
        <w:t>Linken naar andere determinatiewerken:</w:t>
      </w:r>
    </w:p>
    <w:p w:rsidR="00537493" w:rsidRPr="007435D3" w:rsidRDefault="00642A1D" w:rsidP="00537493">
      <w:pPr>
        <w:pStyle w:val="Geenafstand"/>
        <w:rPr>
          <w:rStyle w:val="Hyperlink"/>
          <w:rFonts w:cs="Arial"/>
          <w:sz w:val="22"/>
        </w:rPr>
      </w:pPr>
      <w:hyperlink r:id="rId27" w:history="1">
        <w:r w:rsidR="00537493" w:rsidRPr="007435D3">
          <w:rPr>
            <w:rStyle w:val="Hyperlink"/>
            <w:rFonts w:cs="Arial"/>
            <w:sz w:val="22"/>
          </w:rPr>
          <w:t>http://www.vob-ond.be/Links/Ecologie/Bodemonderzoek/index.html</w:t>
        </w:r>
      </w:hyperlink>
    </w:p>
    <w:p w:rsidR="00537493" w:rsidRPr="007435D3" w:rsidRDefault="00537493" w:rsidP="00537493">
      <w:pPr>
        <w:pStyle w:val="Geenafstand"/>
        <w:rPr>
          <w:rStyle w:val="Hyperlink"/>
          <w:rFonts w:cs="Arial"/>
          <w:sz w:val="22"/>
        </w:rPr>
      </w:pPr>
      <w:r w:rsidRPr="007435D3">
        <w:rPr>
          <w:rFonts w:cs="Arial"/>
          <w:sz w:val="22"/>
        </w:rPr>
        <w:t>Determinatietabellen (pdf) van:</w:t>
      </w:r>
      <w:r w:rsidRPr="007435D3">
        <w:rPr>
          <w:rFonts w:cs="Arial"/>
          <w:sz w:val="22"/>
        </w:rPr>
        <w:br/>
        <w:t xml:space="preserve">◦ </w:t>
      </w:r>
      <w:hyperlink r:id="rId28" w:tgtFrame="_blank" w:history="1">
        <w:r w:rsidRPr="007435D3">
          <w:rPr>
            <w:rFonts w:cs="Arial"/>
            <w:color w:val="0000FF"/>
            <w:sz w:val="22"/>
            <w:u w:val="single"/>
          </w:rPr>
          <w:t>bodemorganismen (uitgebreid)</w:t>
        </w:r>
      </w:hyperlink>
      <w:r w:rsidRPr="007435D3">
        <w:rPr>
          <w:rFonts w:cs="Arial"/>
          <w:sz w:val="22"/>
        </w:rPr>
        <w:br/>
        <w:t xml:space="preserve">◦ </w:t>
      </w:r>
      <w:hyperlink r:id="rId29" w:tgtFrame="_blank" w:history="1">
        <w:r w:rsidRPr="007435D3">
          <w:rPr>
            <w:rFonts w:cs="Arial"/>
            <w:color w:val="0000FF"/>
            <w:sz w:val="22"/>
            <w:u w:val="single"/>
          </w:rPr>
          <w:t>bodemorganismen (eenvoudig)</w:t>
        </w:r>
      </w:hyperlink>
      <w:r w:rsidRPr="007435D3">
        <w:rPr>
          <w:rFonts w:cs="Arial"/>
          <w:sz w:val="22"/>
        </w:rPr>
        <w:br/>
      </w:r>
    </w:p>
    <w:p w:rsidR="00537493" w:rsidRPr="007435D3" w:rsidRDefault="00537493" w:rsidP="00537493">
      <w:pPr>
        <w:rPr>
          <w:rFonts w:cs="Arial"/>
          <w:sz w:val="22"/>
          <w:szCs w:val="22"/>
        </w:rPr>
      </w:pPr>
    </w:p>
    <w:p w:rsidR="00537493" w:rsidRPr="007435D3" w:rsidRDefault="00537493" w:rsidP="00537493">
      <w:pPr>
        <w:pStyle w:val="Geenafstand"/>
        <w:rPr>
          <w:rFonts w:cs="Arial"/>
          <w:sz w:val="22"/>
        </w:rPr>
      </w:pPr>
    </w:p>
    <w:p w:rsidR="00537493" w:rsidRPr="007435D3" w:rsidRDefault="00537493" w:rsidP="00537493">
      <w:pPr>
        <w:pStyle w:val="Geenafstand"/>
        <w:rPr>
          <w:rFonts w:cs="Arial"/>
          <w:sz w:val="22"/>
        </w:rPr>
      </w:pPr>
      <w:r w:rsidRPr="007435D3">
        <w:rPr>
          <w:rFonts w:cs="Arial"/>
          <w:sz w:val="22"/>
        </w:rPr>
        <w:t>Literatuur</w:t>
      </w:r>
    </w:p>
    <w:p w:rsidR="00537493" w:rsidRPr="007435D3" w:rsidRDefault="00537493" w:rsidP="00537493">
      <w:pPr>
        <w:pStyle w:val="Geenafstand"/>
        <w:numPr>
          <w:ilvl w:val="0"/>
          <w:numId w:val="6"/>
        </w:numPr>
        <w:rPr>
          <w:rFonts w:cs="Arial"/>
          <w:sz w:val="22"/>
        </w:rPr>
      </w:pPr>
      <w:r w:rsidRPr="007435D3">
        <w:rPr>
          <w:rFonts w:cs="Arial"/>
          <w:sz w:val="22"/>
        </w:rPr>
        <w:t>Meijden, R. van der, 1996. 22</w:t>
      </w:r>
      <w:r w:rsidRPr="007435D3">
        <w:rPr>
          <w:rFonts w:cs="Arial"/>
          <w:sz w:val="22"/>
          <w:vertAlign w:val="superscript"/>
        </w:rPr>
        <w:t>ste</w:t>
      </w:r>
      <w:r w:rsidRPr="007435D3">
        <w:rPr>
          <w:rFonts w:cs="Arial"/>
          <w:sz w:val="22"/>
        </w:rPr>
        <w:t xml:space="preserve"> druk. Heukels’ Flora van Nederland. 1-678. Wolters-Noordhoff, Groningen.</w:t>
      </w:r>
    </w:p>
    <w:p w:rsidR="00537493" w:rsidRPr="007435D3" w:rsidRDefault="00537493" w:rsidP="00537493">
      <w:pPr>
        <w:pStyle w:val="Geenafstand"/>
        <w:rPr>
          <w:rFonts w:cs="Arial"/>
          <w:sz w:val="22"/>
        </w:rPr>
      </w:pPr>
    </w:p>
    <w:p w:rsidR="00537493" w:rsidRDefault="00537493" w:rsidP="00CA71B4">
      <w:pPr>
        <w:rPr>
          <w:b/>
          <w:sz w:val="22"/>
          <w:szCs w:val="22"/>
        </w:rPr>
      </w:pPr>
    </w:p>
    <w:p w:rsidR="00537493" w:rsidRDefault="00537493" w:rsidP="00CA71B4">
      <w:pPr>
        <w:rPr>
          <w:b/>
          <w:sz w:val="22"/>
          <w:szCs w:val="22"/>
        </w:rPr>
      </w:pPr>
    </w:p>
    <w:p w:rsidR="00CA71B4" w:rsidRDefault="00F918AD" w:rsidP="00CA71B4">
      <w:pPr>
        <w:rPr>
          <w:b/>
          <w:sz w:val="22"/>
          <w:szCs w:val="22"/>
        </w:rPr>
      </w:pPr>
      <w:r>
        <w:rPr>
          <w:b/>
          <w:sz w:val="22"/>
          <w:szCs w:val="22"/>
        </w:rPr>
        <w:t xml:space="preserve">1.3 </w:t>
      </w:r>
      <w:r w:rsidR="00CA71B4">
        <w:rPr>
          <w:b/>
          <w:sz w:val="22"/>
          <w:szCs w:val="22"/>
        </w:rPr>
        <w:t>Hoe moet je determineren</w:t>
      </w:r>
    </w:p>
    <w:p w:rsidR="00CA71B4" w:rsidRDefault="00CA71B4" w:rsidP="00CA71B4">
      <w:pPr>
        <w:rPr>
          <w:sz w:val="22"/>
          <w:szCs w:val="22"/>
        </w:rPr>
      </w:pPr>
      <w:r>
        <w:rPr>
          <w:sz w:val="22"/>
          <w:szCs w:val="22"/>
        </w:rPr>
        <w:t>Voor het determineren zijn verschillende methodes in omloop. De meest gerichte manier is determinatie met behulp van een determinatietabel (= determineersleutel). Door het beantwoorden van vragen kom je via verwijzingen bij de juiste naam. Een determinatietabel voor planten uit een bepaald gebied heet een flora. Voor dieren spreekt men in zo’n geval van een fauna.</w:t>
      </w:r>
    </w:p>
    <w:p w:rsidR="00CA71B4" w:rsidRDefault="00CA71B4" w:rsidP="00CA71B4">
      <w:pPr>
        <w:rPr>
          <w:sz w:val="22"/>
          <w:szCs w:val="22"/>
        </w:rPr>
      </w:pPr>
    </w:p>
    <w:p w:rsidR="00CA71B4" w:rsidRPr="00F918AD" w:rsidRDefault="00CA71B4" w:rsidP="00CA71B4">
      <w:pPr>
        <w:rPr>
          <w:b/>
          <w:sz w:val="22"/>
          <w:szCs w:val="22"/>
        </w:rPr>
      </w:pPr>
      <w:r w:rsidRPr="00F918AD">
        <w:rPr>
          <w:b/>
          <w:sz w:val="22"/>
          <w:szCs w:val="22"/>
        </w:rPr>
        <w:t>Opdracht 1.</w:t>
      </w:r>
    </w:p>
    <w:p w:rsidR="00CA71B4" w:rsidRDefault="00CA71B4" w:rsidP="00CA71B4">
      <w:pPr>
        <w:rPr>
          <w:sz w:val="22"/>
          <w:szCs w:val="22"/>
        </w:rPr>
      </w:pPr>
      <w:r>
        <w:rPr>
          <w:sz w:val="22"/>
          <w:szCs w:val="22"/>
        </w:rPr>
        <w:t>Determineer de 7 walvissen van A tot en met G en vul de genomen stappen en de naam 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360"/>
        <w:gridCol w:w="4052"/>
      </w:tblGrid>
      <w:tr w:rsidR="00CA71B4" w:rsidTr="00BF751F">
        <w:tc>
          <w:tcPr>
            <w:tcW w:w="948" w:type="dxa"/>
          </w:tcPr>
          <w:p w:rsidR="00CA71B4" w:rsidRDefault="00CA71B4" w:rsidP="00BF751F">
            <w:pPr>
              <w:rPr>
                <w:sz w:val="22"/>
                <w:szCs w:val="22"/>
              </w:rPr>
            </w:pPr>
          </w:p>
        </w:tc>
        <w:tc>
          <w:tcPr>
            <w:tcW w:w="3360" w:type="dxa"/>
          </w:tcPr>
          <w:p w:rsidR="00CA71B4" w:rsidRDefault="00CA71B4" w:rsidP="00BF751F">
            <w:pPr>
              <w:rPr>
                <w:sz w:val="22"/>
                <w:szCs w:val="22"/>
              </w:rPr>
            </w:pPr>
            <w:r>
              <w:rPr>
                <w:sz w:val="22"/>
                <w:szCs w:val="22"/>
              </w:rPr>
              <w:t>Stappen</w:t>
            </w:r>
          </w:p>
        </w:tc>
        <w:tc>
          <w:tcPr>
            <w:tcW w:w="4052" w:type="dxa"/>
          </w:tcPr>
          <w:p w:rsidR="00CA71B4" w:rsidRDefault="00CA71B4" w:rsidP="00BF751F">
            <w:pPr>
              <w:rPr>
                <w:sz w:val="22"/>
                <w:szCs w:val="22"/>
              </w:rPr>
            </w:pPr>
            <w:r>
              <w:rPr>
                <w:sz w:val="22"/>
                <w:szCs w:val="22"/>
              </w:rPr>
              <w:t>Naam van de walvis</w:t>
            </w:r>
          </w:p>
        </w:tc>
      </w:tr>
      <w:tr w:rsidR="00CA71B4" w:rsidTr="00BF751F">
        <w:tc>
          <w:tcPr>
            <w:tcW w:w="948" w:type="dxa"/>
          </w:tcPr>
          <w:p w:rsidR="00CA71B4" w:rsidRDefault="00CA71B4" w:rsidP="00BF751F">
            <w:pPr>
              <w:rPr>
                <w:sz w:val="22"/>
                <w:szCs w:val="22"/>
              </w:rPr>
            </w:pPr>
            <w:r>
              <w:rPr>
                <w:sz w:val="22"/>
                <w:szCs w:val="22"/>
              </w:rPr>
              <w:t>A</w:t>
            </w:r>
          </w:p>
        </w:tc>
        <w:tc>
          <w:tcPr>
            <w:tcW w:w="3360" w:type="dxa"/>
          </w:tcPr>
          <w:p w:rsidR="00CA71B4" w:rsidRDefault="00CA71B4" w:rsidP="00BF751F">
            <w:pPr>
              <w:rPr>
                <w:sz w:val="22"/>
                <w:szCs w:val="22"/>
              </w:rPr>
            </w:pPr>
          </w:p>
          <w:p w:rsidR="00C577A4" w:rsidRDefault="00C577A4" w:rsidP="00BF751F">
            <w:pPr>
              <w:rPr>
                <w:sz w:val="22"/>
                <w:szCs w:val="22"/>
              </w:rPr>
            </w:pPr>
          </w:p>
        </w:tc>
        <w:tc>
          <w:tcPr>
            <w:tcW w:w="4052" w:type="dxa"/>
          </w:tcPr>
          <w:p w:rsidR="00CA71B4" w:rsidRDefault="00CA71B4" w:rsidP="00BF751F">
            <w:pPr>
              <w:rPr>
                <w:sz w:val="22"/>
                <w:szCs w:val="22"/>
              </w:rPr>
            </w:pPr>
          </w:p>
        </w:tc>
      </w:tr>
      <w:tr w:rsidR="00CA71B4" w:rsidTr="00BF751F">
        <w:tc>
          <w:tcPr>
            <w:tcW w:w="948" w:type="dxa"/>
          </w:tcPr>
          <w:p w:rsidR="00CA71B4" w:rsidRDefault="00CA71B4" w:rsidP="00BF751F">
            <w:pPr>
              <w:rPr>
                <w:sz w:val="22"/>
                <w:szCs w:val="22"/>
              </w:rPr>
            </w:pPr>
            <w:r>
              <w:rPr>
                <w:sz w:val="22"/>
                <w:szCs w:val="22"/>
              </w:rPr>
              <w:t>B</w:t>
            </w:r>
          </w:p>
        </w:tc>
        <w:tc>
          <w:tcPr>
            <w:tcW w:w="3360" w:type="dxa"/>
          </w:tcPr>
          <w:p w:rsidR="00CA71B4" w:rsidRDefault="00CA71B4" w:rsidP="00BF751F">
            <w:pPr>
              <w:rPr>
                <w:sz w:val="22"/>
                <w:szCs w:val="22"/>
              </w:rPr>
            </w:pPr>
          </w:p>
          <w:p w:rsidR="00C577A4" w:rsidRDefault="00C577A4" w:rsidP="00BF751F">
            <w:pPr>
              <w:rPr>
                <w:sz w:val="22"/>
                <w:szCs w:val="22"/>
              </w:rPr>
            </w:pPr>
          </w:p>
        </w:tc>
        <w:tc>
          <w:tcPr>
            <w:tcW w:w="4052" w:type="dxa"/>
          </w:tcPr>
          <w:p w:rsidR="00CA71B4" w:rsidRDefault="00CA71B4" w:rsidP="00BF751F">
            <w:pPr>
              <w:rPr>
                <w:sz w:val="22"/>
                <w:szCs w:val="22"/>
              </w:rPr>
            </w:pPr>
          </w:p>
        </w:tc>
      </w:tr>
      <w:tr w:rsidR="00CA71B4" w:rsidTr="00BF751F">
        <w:tc>
          <w:tcPr>
            <w:tcW w:w="948" w:type="dxa"/>
          </w:tcPr>
          <w:p w:rsidR="00CA71B4" w:rsidRDefault="00CA71B4" w:rsidP="00BF751F">
            <w:pPr>
              <w:rPr>
                <w:sz w:val="22"/>
                <w:szCs w:val="22"/>
              </w:rPr>
            </w:pPr>
            <w:r>
              <w:rPr>
                <w:sz w:val="22"/>
                <w:szCs w:val="22"/>
              </w:rPr>
              <w:t>C</w:t>
            </w:r>
          </w:p>
        </w:tc>
        <w:tc>
          <w:tcPr>
            <w:tcW w:w="3360" w:type="dxa"/>
          </w:tcPr>
          <w:p w:rsidR="00CA71B4" w:rsidRDefault="00CA71B4" w:rsidP="00BF751F">
            <w:pPr>
              <w:rPr>
                <w:sz w:val="22"/>
                <w:szCs w:val="22"/>
              </w:rPr>
            </w:pPr>
          </w:p>
          <w:p w:rsidR="00C577A4" w:rsidRDefault="00C577A4" w:rsidP="00BF751F">
            <w:pPr>
              <w:rPr>
                <w:sz w:val="22"/>
                <w:szCs w:val="22"/>
              </w:rPr>
            </w:pPr>
          </w:p>
        </w:tc>
        <w:tc>
          <w:tcPr>
            <w:tcW w:w="4052" w:type="dxa"/>
          </w:tcPr>
          <w:p w:rsidR="00CA71B4" w:rsidRDefault="00CA71B4" w:rsidP="00BF751F">
            <w:pPr>
              <w:rPr>
                <w:sz w:val="22"/>
                <w:szCs w:val="22"/>
              </w:rPr>
            </w:pPr>
          </w:p>
        </w:tc>
      </w:tr>
      <w:tr w:rsidR="00CA71B4" w:rsidTr="00BF751F">
        <w:tc>
          <w:tcPr>
            <w:tcW w:w="948" w:type="dxa"/>
          </w:tcPr>
          <w:p w:rsidR="00CA71B4" w:rsidRDefault="00CA71B4" w:rsidP="00BF751F">
            <w:pPr>
              <w:rPr>
                <w:sz w:val="22"/>
                <w:szCs w:val="22"/>
              </w:rPr>
            </w:pPr>
            <w:r>
              <w:rPr>
                <w:sz w:val="22"/>
                <w:szCs w:val="22"/>
              </w:rPr>
              <w:t>D</w:t>
            </w:r>
          </w:p>
        </w:tc>
        <w:tc>
          <w:tcPr>
            <w:tcW w:w="3360" w:type="dxa"/>
          </w:tcPr>
          <w:p w:rsidR="00CA71B4" w:rsidRDefault="00CA71B4" w:rsidP="00BF751F">
            <w:pPr>
              <w:rPr>
                <w:sz w:val="22"/>
                <w:szCs w:val="22"/>
              </w:rPr>
            </w:pPr>
          </w:p>
          <w:p w:rsidR="00C577A4" w:rsidRDefault="00C577A4" w:rsidP="00BF751F">
            <w:pPr>
              <w:rPr>
                <w:sz w:val="22"/>
                <w:szCs w:val="22"/>
              </w:rPr>
            </w:pPr>
          </w:p>
        </w:tc>
        <w:tc>
          <w:tcPr>
            <w:tcW w:w="4052" w:type="dxa"/>
          </w:tcPr>
          <w:p w:rsidR="00CA71B4" w:rsidRDefault="00CA71B4" w:rsidP="00BF751F">
            <w:pPr>
              <w:rPr>
                <w:sz w:val="22"/>
                <w:szCs w:val="22"/>
              </w:rPr>
            </w:pPr>
          </w:p>
        </w:tc>
      </w:tr>
      <w:tr w:rsidR="00CA71B4" w:rsidTr="00BF751F">
        <w:tc>
          <w:tcPr>
            <w:tcW w:w="948" w:type="dxa"/>
          </w:tcPr>
          <w:p w:rsidR="00CA71B4" w:rsidRDefault="00CA71B4" w:rsidP="00BF751F">
            <w:pPr>
              <w:rPr>
                <w:sz w:val="22"/>
                <w:szCs w:val="22"/>
              </w:rPr>
            </w:pPr>
            <w:r>
              <w:rPr>
                <w:sz w:val="22"/>
                <w:szCs w:val="22"/>
              </w:rPr>
              <w:t>E</w:t>
            </w:r>
          </w:p>
        </w:tc>
        <w:tc>
          <w:tcPr>
            <w:tcW w:w="3360" w:type="dxa"/>
          </w:tcPr>
          <w:p w:rsidR="00CA71B4" w:rsidRDefault="00CA71B4" w:rsidP="00BF751F">
            <w:pPr>
              <w:rPr>
                <w:sz w:val="22"/>
                <w:szCs w:val="22"/>
              </w:rPr>
            </w:pPr>
          </w:p>
          <w:p w:rsidR="00C577A4" w:rsidRDefault="00C577A4" w:rsidP="00BF751F">
            <w:pPr>
              <w:rPr>
                <w:sz w:val="22"/>
                <w:szCs w:val="22"/>
              </w:rPr>
            </w:pPr>
          </w:p>
        </w:tc>
        <w:tc>
          <w:tcPr>
            <w:tcW w:w="4052" w:type="dxa"/>
          </w:tcPr>
          <w:p w:rsidR="00CA71B4" w:rsidRDefault="00CA71B4" w:rsidP="00BF751F">
            <w:pPr>
              <w:rPr>
                <w:sz w:val="22"/>
                <w:szCs w:val="22"/>
              </w:rPr>
            </w:pPr>
          </w:p>
        </w:tc>
      </w:tr>
      <w:tr w:rsidR="00CA71B4" w:rsidTr="00BF751F">
        <w:tc>
          <w:tcPr>
            <w:tcW w:w="948" w:type="dxa"/>
          </w:tcPr>
          <w:p w:rsidR="00CA71B4" w:rsidRDefault="00CA71B4" w:rsidP="00BF751F">
            <w:pPr>
              <w:rPr>
                <w:sz w:val="22"/>
                <w:szCs w:val="22"/>
              </w:rPr>
            </w:pPr>
            <w:r>
              <w:rPr>
                <w:sz w:val="22"/>
                <w:szCs w:val="22"/>
              </w:rPr>
              <w:t>F</w:t>
            </w:r>
          </w:p>
        </w:tc>
        <w:tc>
          <w:tcPr>
            <w:tcW w:w="3360" w:type="dxa"/>
          </w:tcPr>
          <w:p w:rsidR="00CA71B4" w:rsidRDefault="00CA71B4" w:rsidP="00BF751F">
            <w:pPr>
              <w:rPr>
                <w:sz w:val="22"/>
                <w:szCs w:val="22"/>
              </w:rPr>
            </w:pPr>
          </w:p>
          <w:p w:rsidR="00C577A4" w:rsidRDefault="00C577A4" w:rsidP="00BF751F">
            <w:pPr>
              <w:rPr>
                <w:sz w:val="22"/>
                <w:szCs w:val="22"/>
              </w:rPr>
            </w:pPr>
          </w:p>
        </w:tc>
        <w:tc>
          <w:tcPr>
            <w:tcW w:w="4052" w:type="dxa"/>
          </w:tcPr>
          <w:p w:rsidR="00CA71B4" w:rsidRDefault="00CA71B4" w:rsidP="00BF751F">
            <w:pPr>
              <w:rPr>
                <w:sz w:val="22"/>
                <w:szCs w:val="22"/>
              </w:rPr>
            </w:pPr>
          </w:p>
        </w:tc>
      </w:tr>
      <w:tr w:rsidR="00CA71B4" w:rsidTr="00BF751F">
        <w:tc>
          <w:tcPr>
            <w:tcW w:w="948" w:type="dxa"/>
          </w:tcPr>
          <w:p w:rsidR="00CA71B4" w:rsidRDefault="00CA71B4" w:rsidP="00BF751F">
            <w:pPr>
              <w:rPr>
                <w:sz w:val="22"/>
                <w:szCs w:val="22"/>
              </w:rPr>
            </w:pPr>
            <w:r>
              <w:rPr>
                <w:sz w:val="22"/>
                <w:szCs w:val="22"/>
              </w:rPr>
              <w:t>G</w:t>
            </w:r>
          </w:p>
        </w:tc>
        <w:tc>
          <w:tcPr>
            <w:tcW w:w="3360" w:type="dxa"/>
          </w:tcPr>
          <w:p w:rsidR="00CA71B4" w:rsidRDefault="00CA71B4" w:rsidP="00BF751F">
            <w:pPr>
              <w:rPr>
                <w:sz w:val="22"/>
                <w:szCs w:val="22"/>
              </w:rPr>
            </w:pPr>
          </w:p>
          <w:p w:rsidR="00C577A4" w:rsidRDefault="00C577A4" w:rsidP="00BF751F">
            <w:pPr>
              <w:rPr>
                <w:sz w:val="22"/>
                <w:szCs w:val="22"/>
              </w:rPr>
            </w:pPr>
          </w:p>
        </w:tc>
        <w:tc>
          <w:tcPr>
            <w:tcW w:w="4052" w:type="dxa"/>
          </w:tcPr>
          <w:p w:rsidR="00CA71B4" w:rsidRDefault="00CA71B4" w:rsidP="00BF751F">
            <w:pPr>
              <w:rPr>
                <w:sz w:val="22"/>
                <w:szCs w:val="22"/>
              </w:rPr>
            </w:pPr>
          </w:p>
        </w:tc>
      </w:tr>
    </w:tbl>
    <w:p w:rsidR="00CA71B4" w:rsidRDefault="00CA71B4" w:rsidP="00CA71B4">
      <w:pPr>
        <w:rPr>
          <w:sz w:val="22"/>
          <w:szCs w:val="22"/>
        </w:rPr>
      </w:pPr>
    </w:p>
    <w:p w:rsidR="00CA71B4" w:rsidRDefault="00CA71B4" w:rsidP="00CA71B4">
      <w:pPr>
        <w:rPr>
          <w:sz w:val="22"/>
          <w:szCs w:val="22"/>
        </w:rPr>
      </w:pPr>
      <w:r>
        <w:rPr>
          <w:sz w:val="22"/>
          <w:szCs w:val="22"/>
        </w:rPr>
        <w:t>Determinatietabel</w:t>
      </w:r>
    </w:p>
    <w:p w:rsidR="00CA71B4" w:rsidRDefault="00CA71B4" w:rsidP="00CA71B4">
      <w:pPr>
        <w:rPr>
          <w:sz w:val="22"/>
          <w:szCs w:val="22"/>
        </w:rPr>
      </w:pPr>
    </w:p>
    <w:p w:rsidR="00CA71B4" w:rsidRDefault="00CA71B4" w:rsidP="00CA71B4">
      <w:pPr>
        <w:rPr>
          <w:sz w:val="22"/>
          <w:szCs w:val="22"/>
        </w:rPr>
      </w:pPr>
      <w:smartTag w:uri="urn:schemas-microsoft-com:office:smarttags" w:element="metricconverter">
        <w:smartTagPr>
          <w:attr w:name="ProductID" w:val="1. A"/>
        </w:smartTagPr>
        <w:r>
          <w:rPr>
            <w:sz w:val="22"/>
            <w:szCs w:val="22"/>
          </w:rPr>
          <w:t>1. A</w:t>
        </w:r>
      </w:smartTag>
      <w:r>
        <w:rPr>
          <w:sz w:val="22"/>
          <w:szCs w:val="22"/>
        </w:rPr>
        <w:t xml:space="preserve"> het dier heeft een lange rechte hoorn aan de bovenkaak</w:t>
      </w:r>
      <w:r>
        <w:rPr>
          <w:sz w:val="22"/>
          <w:szCs w:val="22"/>
        </w:rPr>
        <w:tab/>
        <w:t>narwal</w:t>
      </w:r>
    </w:p>
    <w:p w:rsidR="00CA71B4" w:rsidRDefault="00CA71B4" w:rsidP="00CA71B4">
      <w:pPr>
        <w:rPr>
          <w:sz w:val="22"/>
          <w:szCs w:val="22"/>
        </w:rPr>
      </w:pPr>
      <w:r>
        <w:rPr>
          <w:sz w:val="22"/>
          <w:szCs w:val="22"/>
        </w:rPr>
        <w:t xml:space="preserve">    B het dier heeft niet zo’n hoorn</w:t>
      </w:r>
      <w:r>
        <w:rPr>
          <w:sz w:val="22"/>
          <w:szCs w:val="22"/>
        </w:rPr>
        <w:tab/>
      </w:r>
      <w:r>
        <w:rPr>
          <w:sz w:val="22"/>
          <w:szCs w:val="22"/>
        </w:rPr>
        <w:tab/>
      </w:r>
      <w:r>
        <w:rPr>
          <w:sz w:val="22"/>
          <w:szCs w:val="22"/>
        </w:rPr>
        <w:tab/>
      </w:r>
      <w:r>
        <w:rPr>
          <w:sz w:val="22"/>
          <w:szCs w:val="22"/>
        </w:rPr>
        <w:tab/>
      </w:r>
      <w:r>
        <w:rPr>
          <w:sz w:val="22"/>
          <w:szCs w:val="22"/>
        </w:rPr>
        <w:tab/>
        <w:t>2</w:t>
      </w:r>
    </w:p>
    <w:p w:rsidR="00CA71B4" w:rsidRDefault="00CA71B4" w:rsidP="00CA71B4">
      <w:pPr>
        <w:rPr>
          <w:sz w:val="22"/>
          <w:szCs w:val="22"/>
        </w:rPr>
      </w:pPr>
    </w:p>
    <w:p w:rsidR="00CA71B4" w:rsidRDefault="00CA71B4" w:rsidP="00CA71B4">
      <w:pPr>
        <w:rPr>
          <w:sz w:val="22"/>
          <w:szCs w:val="22"/>
        </w:rPr>
      </w:pPr>
      <w:smartTag w:uri="urn:schemas-microsoft-com:office:smarttags" w:element="metricconverter">
        <w:smartTagPr>
          <w:attr w:name="ProductID" w:val="2. A"/>
        </w:smartTagPr>
        <w:r>
          <w:rPr>
            <w:sz w:val="22"/>
            <w:szCs w:val="22"/>
          </w:rPr>
          <w:t>2. A</w:t>
        </w:r>
      </w:smartTag>
      <w:r>
        <w:rPr>
          <w:sz w:val="22"/>
          <w:szCs w:val="22"/>
        </w:rPr>
        <w:t xml:space="preserve"> het dier heeft geen duidelijke rugvin</w:t>
      </w:r>
      <w:r>
        <w:rPr>
          <w:sz w:val="22"/>
          <w:szCs w:val="22"/>
        </w:rPr>
        <w:tab/>
      </w:r>
      <w:r>
        <w:rPr>
          <w:sz w:val="22"/>
          <w:szCs w:val="22"/>
        </w:rPr>
        <w:tab/>
      </w:r>
      <w:r>
        <w:rPr>
          <w:sz w:val="22"/>
          <w:szCs w:val="22"/>
        </w:rPr>
        <w:tab/>
      </w:r>
      <w:r>
        <w:rPr>
          <w:sz w:val="22"/>
          <w:szCs w:val="22"/>
        </w:rPr>
        <w:tab/>
        <w:t>3</w:t>
      </w:r>
    </w:p>
    <w:p w:rsidR="00CA71B4" w:rsidRDefault="00CA71B4" w:rsidP="00CA71B4">
      <w:pPr>
        <w:rPr>
          <w:sz w:val="22"/>
          <w:szCs w:val="22"/>
        </w:rPr>
      </w:pPr>
      <w:r>
        <w:rPr>
          <w:sz w:val="22"/>
          <w:szCs w:val="22"/>
        </w:rPr>
        <w:t xml:space="preserve">    B het dier heeft wel een duidelijke rugvin</w:t>
      </w:r>
      <w:r>
        <w:rPr>
          <w:sz w:val="22"/>
          <w:szCs w:val="22"/>
        </w:rPr>
        <w:tab/>
      </w:r>
      <w:r>
        <w:rPr>
          <w:sz w:val="22"/>
          <w:szCs w:val="22"/>
        </w:rPr>
        <w:tab/>
      </w:r>
      <w:r>
        <w:rPr>
          <w:sz w:val="22"/>
          <w:szCs w:val="22"/>
        </w:rPr>
        <w:tab/>
      </w:r>
      <w:r>
        <w:rPr>
          <w:sz w:val="22"/>
          <w:szCs w:val="22"/>
        </w:rPr>
        <w:tab/>
        <w:t>4</w:t>
      </w:r>
    </w:p>
    <w:p w:rsidR="00CA71B4" w:rsidRDefault="00CA71B4" w:rsidP="00CA71B4">
      <w:pPr>
        <w:rPr>
          <w:sz w:val="22"/>
          <w:szCs w:val="22"/>
        </w:rPr>
      </w:pPr>
    </w:p>
    <w:p w:rsidR="00CA71B4" w:rsidRDefault="00CA71B4" w:rsidP="00CA71B4">
      <w:pPr>
        <w:rPr>
          <w:sz w:val="22"/>
          <w:szCs w:val="22"/>
        </w:rPr>
      </w:pPr>
      <w:smartTag w:uri="urn:schemas-microsoft-com:office:smarttags" w:element="metricconverter">
        <w:smartTagPr>
          <w:attr w:name="ProductID" w:val="3. A"/>
        </w:smartTagPr>
        <w:r>
          <w:rPr>
            <w:sz w:val="22"/>
            <w:szCs w:val="22"/>
          </w:rPr>
          <w:t>3. A</w:t>
        </w:r>
      </w:smartTag>
      <w:r>
        <w:rPr>
          <w:sz w:val="22"/>
          <w:szCs w:val="22"/>
        </w:rPr>
        <w:t xml:space="preserve"> ongeveer 1/3 deel van het lichaam bestaat uit de enorme </w:t>
      </w:r>
    </w:p>
    <w:p w:rsidR="00CA71B4" w:rsidRDefault="00CA71B4" w:rsidP="00CA71B4">
      <w:pPr>
        <w:rPr>
          <w:sz w:val="22"/>
          <w:szCs w:val="22"/>
        </w:rPr>
      </w:pPr>
      <w:r>
        <w:rPr>
          <w:sz w:val="22"/>
          <w:szCs w:val="22"/>
        </w:rPr>
        <w:t xml:space="preserve">        kop</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Groenlandse walvis</w:t>
      </w:r>
    </w:p>
    <w:p w:rsidR="00CA71B4" w:rsidRDefault="00CA71B4" w:rsidP="00CA71B4">
      <w:pPr>
        <w:rPr>
          <w:sz w:val="22"/>
          <w:szCs w:val="22"/>
        </w:rPr>
      </w:pPr>
      <w:r>
        <w:rPr>
          <w:sz w:val="22"/>
          <w:szCs w:val="22"/>
        </w:rPr>
        <w:t xml:space="preserve">    B de kop is nogal klein en bestaat uit minder dan ¼ deel </w:t>
      </w:r>
    </w:p>
    <w:p w:rsidR="00CA71B4" w:rsidRDefault="00CA71B4" w:rsidP="00CA71B4">
      <w:pPr>
        <w:rPr>
          <w:sz w:val="22"/>
          <w:szCs w:val="22"/>
        </w:rPr>
      </w:pPr>
      <w:r>
        <w:rPr>
          <w:sz w:val="22"/>
          <w:szCs w:val="22"/>
        </w:rPr>
        <w:t xml:space="preserve">        van het lichaam</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beloega</w:t>
      </w:r>
    </w:p>
    <w:p w:rsidR="00CA71B4" w:rsidRDefault="00CA71B4" w:rsidP="00CA71B4">
      <w:pPr>
        <w:rPr>
          <w:sz w:val="22"/>
          <w:szCs w:val="22"/>
        </w:rPr>
      </w:pPr>
    </w:p>
    <w:p w:rsidR="00CA71B4" w:rsidRDefault="00CA71B4" w:rsidP="00CA71B4">
      <w:pPr>
        <w:rPr>
          <w:sz w:val="22"/>
          <w:szCs w:val="22"/>
        </w:rPr>
      </w:pPr>
      <w:smartTag w:uri="urn:schemas-microsoft-com:office:smarttags" w:element="metricconverter">
        <w:smartTagPr>
          <w:attr w:name="ProductID" w:val="4. A"/>
        </w:smartTagPr>
        <w:r>
          <w:rPr>
            <w:sz w:val="22"/>
            <w:szCs w:val="22"/>
          </w:rPr>
          <w:t>4. A</w:t>
        </w:r>
      </w:smartTag>
      <w:r>
        <w:rPr>
          <w:sz w:val="22"/>
          <w:szCs w:val="22"/>
        </w:rPr>
        <w:t xml:space="preserve"> het dier heeft een aantal keelplooien die lopen van de kin </w:t>
      </w:r>
    </w:p>
    <w:p w:rsidR="00CA71B4" w:rsidRDefault="00CA71B4" w:rsidP="00CA71B4">
      <w:pPr>
        <w:rPr>
          <w:sz w:val="22"/>
          <w:szCs w:val="22"/>
        </w:rPr>
      </w:pPr>
      <w:r>
        <w:rPr>
          <w:sz w:val="22"/>
          <w:szCs w:val="22"/>
        </w:rPr>
        <w:t xml:space="preserve">        tot de buik</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w:t>
      </w:r>
    </w:p>
    <w:p w:rsidR="00CA71B4" w:rsidRDefault="00CA71B4" w:rsidP="00CA71B4">
      <w:pPr>
        <w:rPr>
          <w:sz w:val="22"/>
          <w:szCs w:val="22"/>
        </w:rPr>
      </w:pPr>
      <w:r>
        <w:rPr>
          <w:sz w:val="22"/>
          <w:szCs w:val="22"/>
        </w:rPr>
        <w:t xml:space="preserve">    B het dier heeft geen keelplooien</w:t>
      </w:r>
      <w:r>
        <w:rPr>
          <w:sz w:val="22"/>
          <w:szCs w:val="22"/>
        </w:rPr>
        <w:tab/>
      </w:r>
      <w:r>
        <w:rPr>
          <w:sz w:val="22"/>
          <w:szCs w:val="22"/>
        </w:rPr>
        <w:tab/>
      </w:r>
      <w:r>
        <w:rPr>
          <w:sz w:val="22"/>
          <w:szCs w:val="22"/>
        </w:rPr>
        <w:tab/>
      </w:r>
      <w:r>
        <w:rPr>
          <w:sz w:val="22"/>
          <w:szCs w:val="22"/>
        </w:rPr>
        <w:tab/>
      </w:r>
      <w:r>
        <w:rPr>
          <w:sz w:val="22"/>
          <w:szCs w:val="22"/>
        </w:rPr>
        <w:tab/>
        <w:t>6</w:t>
      </w:r>
    </w:p>
    <w:p w:rsidR="00CA71B4" w:rsidRDefault="00CA71B4" w:rsidP="00CA71B4">
      <w:pPr>
        <w:rPr>
          <w:sz w:val="22"/>
          <w:szCs w:val="22"/>
        </w:rPr>
      </w:pPr>
    </w:p>
    <w:p w:rsidR="00CA71B4" w:rsidRDefault="00CA71B4" w:rsidP="00CA71B4">
      <w:pPr>
        <w:rPr>
          <w:sz w:val="22"/>
          <w:szCs w:val="22"/>
        </w:rPr>
      </w:pPr>
      <w:smartTag w:uri="urn:schemas-microsoft-com:office:smarttags" w:element="metricconverter">
        <w:smartTagPr>
          <w:attr w:name="ProductID" w:val="5. A"/>
        </w:smartTagPr>
        <w:r>
          <w:rPr>
            <w:sz w:val="22"/>
            <w:szCs w:val="22"/>
          </w:rPr>
          <w:t>5. A</w:t>
        </w:r>
      </w:smartTag>
      <w:r>
        <w:rPr>
          <w:sz w:val="22"/>
          <w:szCs w:val="22"/>
        </w:rPr>
        <w:t xml:space="preserve"> het dier heeft grote bulten op de rug en de vinnen</w:t>
      </w:r>
      <w:r>
        <w:rPr>
          <w:sz w:val="22"/>
          <w:szCs w:val="22"/>
        </w:rPr>
        <w:tab/>
      </w:r>
      <w:r>
        <w:rPr>
          <w:sz w:val="22"/>
          <w:szCs w:val="22"/>
        </w:rPr>
        <w:tab/>
        <w:t>bultrug</w:t>
      </w:r>
    </w:p>
    <w:p w:rsidR="00CA71B4" w:rsidRDefault="00CA71B4" w:rsidP="00CA71B4">
      <w:pPr>
        <w:rPr>
          <w:sz w:val="22"/>
          <w:szCs w:val="22"/>
        </w:rPr>
      </w:pPr>
      <w:r>
        <w:rPr>
          <w:sz w:val="22"/>
          <w:szCs w:val="22"/>
        </w:rPr>
        <w:t xml:space="preserve">    B het dier heeft niet van die bulten</w:t>
      </w:r>
      <w:r>
        <w:rPr>
          <w:sz w:val="22"/>
          <w:szCs w:val="22"/>
        </w:rPr>
        <w:tab/>
      </w:r>
      <w:r>
        <w:rPr>
          <w:sz w:val="22"/>
          <w:szCs w:val="22"/>
        </w:rPr>
        <w:tab/>
      </w:r>
      <w:r>
        <w:rPr>
          <w:sz w:val="22"/>
          <w:szCs w:val="22"/>
        </w:rPr>
        <w:tab/>
      </w:r>
      <w:r>
        <w:rPr>
          <w:sz w:val="22"/>
          <w:szCs w:val="22"/>
        </w:rPr>
        <w:tab/>
        <w:t>blauwe vinvis</w:t>
      </w:r>
    </w:p>
    <w:p w:rsidR="00CA71B4" w:rsidRDefault="00CA71B4" w:rsidP="00CA71B4">
      <w:pPr>
        <w:rPr>
          <w:sz w:val="22"/>
          <w:szCs w:val="22"/>
        </w:rPr>
      </w:pPr>
    </w:p>
    <w:p w:rsidR="00CA71B4" w:rsidRDefault="00CA71B4" w:rsidP="00CA71B4">
      <w:pPr>
        <w:rPr>
          <w:sz w:val="22"/>
          <w:szCs w:val="22"/>
        </w:rPr>
      </w:pPr>
      <w:smartTag w:uri="urn:schemas-microsoft-com:office:smarttags" w:element="metricconverter">
        <w:smartTagPr>
          <w:attr w:name="ProductID" w:val="6. A"/>
        </w:smartTagPr>
        <w:r>
          <w:rPr>
            <w:sz w:val="22"/>
            <w:szCs w:val="22"/>
          </w:rPr>
          <w:t>6. A</w:t>
        </w:r>
      </w:smartTag>
      <w:r>
        <w:rPr>
          <w:sz w:val="22"/>
          <w:szCs w:val="22"/>
        </w:rPr>
        <w:t xml:space="preserve"> het dier heeft een groot stomp voorhoofd</w:t>
      </w:r>
      <w:r>
        <w:rPr>
          <w:sz w:val="22"/>
          <w:szCs w:val="22"/>
        </w:rPr>
        <w:tab/>
      </w:r>
      <w:r>
        <w:rPr>
          <w:sz w:val="22"/>
          <w:szCs w:val="22"/>
        </w:rPr>
        <w:tab/>
      </w:r>
      <w:r>
        <w:rPr>
          <w:sz w:val="22"/>
          <w:szCs w:val="22"/>
        </w:rPr>
        <w:tab/>
        <w:t>potvis</w:t>
      </w:r>
    </w:p>
    <w:p w:rsidR="00CA71B4" w:rsidRDefault="00CA71B4" w:rsidP="00CA71B4">
      <w:pPr>
        <w:rPr>
          <w:sz w:val="22"/>
          <w:szCs w:val="22"/>
        </w:rPr>
      </w:pPr>
      <w:r>
        <w:rPr>
          <w:sz w:val="22"/>
          <w:szCs w:val="22"/>
        </w:rPr>
        <w:t xml:space="preserve">    B het dier heeft geen groot stomp voorhoofd maar wel een </w:t>
      </w:r>
    </w:p>
    <w:p w:rsidR="00CA71B4" w:rsidRDefault="00CA71B4" w:rsidP="00CA71B4">
      <w:pPr>
        <w:rPr>
          <w:sz w:val="22"/>
          <w:szCs w:val="22"/>
        </w:rPr>
      </w:pPr>
      <w:r>
        <w:rPr>
          <w:sz w:val="22"/>
          <w:szCs w:val="22"/>
        </w:rPr>
        <w:t xml:space="preserve">       grote rugvin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zwaardwalvis</w:t>
      </w:r>
      <w:r>
        <w:rPr>
          <w:sz w:val="22"/>
          <w:szCs w:val="22"/>
        </w:rPr>
        <w:tab/>
      </w:r>
    </w:p>
    <w:p w:rsidR="00CA71B4" w:rsidRDefault="00CA71B4" w:rsidP="00CA71B4">
      <w:pPr>
        <w:rPr>
          <w:sz w:val="22"/>
          <w:szCs w:val="22"/>
        </w:rPr>
      </w:pPr>
    </w:p>
    <w:p w:rsidR="0020706A" w:rsidRDefault="00CA71B4" w:rsidP="00CA71B4">
      <w:r>
        <w:object w:dxaOrig="7879" w:dyaOrig="10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8pt;height:548.45pt" o:ole="">
            <v:imagedata r:id="rId30" o:title=""/>
          </v:shape>
          <o:OLEObject Type="Embed" ProgID="Photoshop.Image.7" ShapeID="_x0000_i1025" DrawAspect="Content" ObjectID="_1502624734" r:id="rId31">
            <o:FieldCodes>\s</o:FieldCodes>
          </o:OLEObject>
        </w:object>
      </w:r>
    </w:p>
    <w:p w:rsidR="00CA71B4" w:rsidRDefault="0020706A" w:rsidP="00CA71B4">
      <w:pPr>
        <w:rPr>
          <w:sz w:val="22"/>
          <w:szCs w:val="22"/>
        </w:rPr>
      </w:pPr>
      <w:r>
        <w:t>Figuur 6 Walvissen</w:t>
      </w:r>
      <w:r w:rsidR="00CA71B4">
        <w:rPr>
          <w:sz w:val="22"/>
          <w:szCs w:val="22"/>
        </w:rPr>
        <w:br w:type="page"/>
      </w:r>
      <w:r w:rsidR="00CA71B4" w:rsidRPr="00F918AD">
        <w:rPr>
          <w:b/>
          <w:sz w:val="22"/>
          <w:szCs w:val="22"/>
        </w:rPr>
        <w:lastRenderedPageBreak/>
        <w:t>Opdracht 2</w:t>
      </w:r>
    </w:p>
    <w:p w:rsidR="00CA71B4" w:rsidRDefault="00CA71B4" w:rsidP="00CA71B4">
      <w:pPr>
        <w:rPr>
          <w:sz w:val="22"/>
          <w:szCs w:val="22"/>
        </w:rPr>
      </w:pPr>
      <w:r>
        <w:rPr>
          <w:sz w:val="22"/>
          <w:szCs w:val="22"/>
        </w:rPr>
        <w:t>Noteer de problemen die je bij de determinatie tegenkwam.</w:t>
      </w:r>
    </w:p>
    <w:p w:rsidR="00CA71B4" w:rsidRDefault="00CA71B4" w:rsidP="00CA71B4">
      <w:pPr>
        <w:rPr>
          <w:sz w:val="22"/>
          <w:szCs w:val="22"/>
        </w:rPr>
      </w:pPr>
    </w:p>
    <w:p w:rsidR="00CA71B4" w:rsidRDefault="00CA71B4" w:rsidP="00CA71B4">
      <w:pPr>
        <w:rPr>
          <w:sz w:val="22"/>
          <w:szCs w:val="22"/>
        </w:rPr>
      </w:pPr>
      <w:r>
        <w:rPr>
          <w:sz w:val="22"/>
          <w:szCs w:val="22"/>
        </w:rPr>
        <w:t>…………………………………………………………………………………………………</w:t>
      </w:r>
    </w:p>
    <w:p w:rsidR="00CA71B4" w:rsidRDefault="00CA71B4" w:rsidP="00CA71B4">
      <w:pPr>
        <w:rPr>
          <w:sz w:val="22"/>
          <w:szCs w:val="22"/>
        </w:rPr>
      </w:pPr>
    </w:p>
    <w:p w:rsidR="00CA71B4" w:rsidRDefault="00CA71B4" w:rsidP="00CA71B4">
      <w:pPr>
        <w:rPr>
          <w:sz w:val="22"/>
          <w:szCs w:val="22"/>
        </w:rPr>
      </w:pPr>
      <w:r>
        <w:rPr>
          <w:sz w:val="22"/>
          <w:szCs w:val="22"/>
        </w:rPr>
        <w:t>………………………………………………………………………………………………....</w:t>
      </w:r>
    </w:p>
    <w:p w:rsidR="00CA71B4" w:rsidRDefault="00CA71B4" w:rsidP="00CA71B4">
      <w:pPr>
        <w:rPr>
          <w:sz w:val="22"/>
          <w:szCs w:val="22"/>
        </w:rPr>
      </w:pPr>
    </w:p>
    <w:p w:rsidR="00CA71B4" w:rsidRDefault="00CA71B4" w:rsidP="00CA71B4">
      <w:pPr>
        <w:rPr>
          <w:sz w:val="22"/>
          <w:szCs w:val="22"/>
        </w:rPr>
      </w:pPr>
      <w:r>
        <w:rPr>
          <w:sz w:val="22"/>
          <w:szCs w:val="22"/>
        </w:rPr>
        <w:t>…………………………………………………………………………………………………</w:t>
      </w:r>
    </w:p>
    <w:p w:rsidR="00CA71B4" w:rsidRDefault="00CA71B4" w:rsidP="00CA71B4">
      <w:pPr>
        <w:rPr>
          <w:sz w:val="22"/>
          <w:szCs w:val="22"/>
        </w:rPr>
      </w:pPr>
    </w:p>
    <w:p w:rsidR="00CA71B4" w:rsidRDefault="00CA71B4" w:rsidP="00CA71B4">
      <w:pPr>
        <w:rPr>
          <w:sz w:val="22"/>
          <w:szCs w:val="22"/>
        </w:rPr>
      </w:pPr>
    </w:p>
    <w:p w:rsidR="00CA71B4" w:rsidRPr="00F918AD" w:rsidRDefault="00CA71B4" w:rsidP="00CA71B4">
      <w:pPr>
        <w:rPr>
          <w:b/>
          <w:sz w:val="22"/>
          <w:szCs w:val="22"/>
        </w:rPr>
      </w:pPr>
      <w:r w:rsidRPr="00F918AD">
        <w:rPr>
          <w:b/>
          <w:sz w:val="22"/>
          <w:szCs w:val="22"/>
        </w:rPr>
        <w:t>Opdracht 3</w:t>
      </w:r>
    </w:p>
    <w:p w:rsidR="00CA71B4" w:rsidRDefault="00CA71B4" w:rsidP="00CA71B4">
      <w:pPr>
        <w:rPr>
          <w:sz w:val="22"/>
          <w:szCs w:val="22"/>
        </w:rPr>
      </w:pPr>
      <w:r>
        <w:rPr>
          <w:sz w:val="22"/>
          <w:szCs w:val="22"/>
        </w:rPr>
        <w:t xml:space="preserve">Determineer walvis B nog een keer maar begin nu bij punt 4 van de tabel. </w:t>
      </w:r>
    </w:p>
    <w:p w:rsidR="00CA71B4" w:rsidRDefault="00CA71B4" w:rsidP="00CA71B4">
      <w:pPr>
        <w:rPr>
          <w:sz w:val="22"/>
          <w:szCs w:val="22"/>
        </w:rPr>
      </w:pPr>
    </w:p>
    <w:p w:rsidR="00CA71B4" w:rsidRDefault="00CA71B4" w:rsidP="00CA71B4">
      <w:pPr>
        <w:rPr>
          <w:sz w:val="22"/>
          <w:szCs w:val="22"/>
        </w:rPr>
      </w:pPr>
      <w:r>
        <w:rPr>
          <w:sz w:val="22"/>
          <w:szCs w:val="22"/>
        </w:rPr>
        <w:t>Je komt dan uit op: …………………………………………..</w:t>
      </w:r>
    </w:p>
    <w:p w:rsidR="00CA71B4" w:rsidRDefault="00CA71B4" w:rsidP="00CA71B4">
      <w:pPr>
        <w:rPr>
          <w:sz w:val="22"/>
          <w:szCs w:val="22"/>
        </w:rPr>
      </w:pPr>
    </w:p>
    <w:p w:rsidR="00CA71B4" w:rsidRDefault="00CA71B4" w:rsidP="00CA71B4">
      <w:pPr>
        <w:rPr>
          <w:sz w:val="22"/>
          <w:szCs w:val="22"/>
        </w:rPr>
      </w:pPr>
      <w:r>
        <w:rPr>
          <w:sz w:val="22"/>
          <w:szCs w:val="22"/>
        </w:rPr>
        <w:t>conclusie: ……………………………………………………………………………………</w:t>
      </w:r>
    </w:p>
    <w:p w:rsidR="00CA71B4" w:rsidRDefault="00CA71B4" w:rsidP="00CA71B4">
      <w:pPr>
        <w:rPr>
          <w:sz w:val="22"/>
          <w:szCs w:val="22"/>
        </w:rPr>
      </w:pPr>
    </w:p>
    <w:p w:rsidR="00CA71B4" w:rsidRDefault="00CA71B4" w:rsidP="00CA71B4">
      <w:pPr>
        <w:rPr>
          <w:sz w:val="22"/>
          <w:szCs w:val="22"/>
        </w:rPr>
      </w:pPr>
    </w:p>
    <w:p w:rsidR="00CA71B4" w:rsidRPr="00F918AD" w:rsidRDefault="00CA71B4" w:rsidP="00CA71B4">
      <w:pPr>
        <w:rPr>
          <w:b/>
          <w:sz w:val="22"/>
          <w:szCs w:val="22"/>
        </w:rPr>
      </w:pPr>
      <w:r w:rsidRPr="00F918AD">
        <w:rPr>
          <w:b/>
          <w:sz w:val="22"/>
          <w:szCs w:val="22"/>
        </w:rPr>
        <w:t>Opdracht 4</w:t>
      </w:r>
    </w:p>
    <w:p w:rsidR="00CA71B4" w:rsidRDefault="00CA71B4" w:rsidP="00CA71B4">
      <w:pPr>
        <w:rPr>
          <w:sz w:val="22"/>
          <w:szCs w:val="22"/>
        </w:rPr>
      </w:pPr>
      <w:r>
        <w:rPr>
          <w:sz w:val="22"/>
          <w:szCs w:val="22"/>
        </w:rPr>
        <w:t>Determineer dier H met behulp van de tabel.</w:t>
      </w:r>
    </w:p>
    <w:p w:rsidR="00CA71B4" w:rsidRDefault="00CA71B4" w:rsidP="00CA71B4">
      <w:pPr>
        <w:rPr>
          <w:sz w:val="22"/>
          <w:szCs w:val="22"/>
        </w:rPr>
      </w:pPr>
    </w:p>
    <w:p w:rsidR="00CA71B4" w:rsidRDefault="00CA71B4" w:rsidP="00CA71B4">
      <w:pPr>
        <w:rPr>
          <w:sz w:val="22"/>
          <w:szCs w:val="22"/>
        </w:rPr>
      </w:pPr>
      <w:r>
        <w:rPr>
          <w:sz w:val="22"/>
          <w:szCs w:val="22"/>
        </w:rPr>
        <w:t>Je komt dan uit op: …………………………………………..</w:t>
      </w:r>
    </w:p>
    <w:p w:rsidR="00CA71B4" w:rsidRDefault="00CA71B4" w:rsidP="00CA71B4">
      <w:pPr>
        <w:rPr>
          <w:sz w:val="22"/>
          <w:szCs w:val="22"/>
        </w:rPr>
      </w:pPr>
    </w:p>
    <w:p w:rsidR="00CA71B4" w:rsidRDefault="00CA71B4" w:rsidP="00CA71B4">
      <w:pPr>
        <w:rPr>
          <w:sz w:val="22"/>
          <w:szCs w:val="22"/>
        </w:rPr>
      </w:pPr>
      <w:r>
        <w:rPr>
          <w:sz w:val="22"/>
          <w:szCs w:val="22"/>
        </w:rPr>
        <w:t>Maar het is een       ……………………………………………</w:t>
      </w:r>
    </w:p>
    <w:p w:rsidR="00CA71B4" w:rsidRDefault="00CA71B4" w:rsidP="00CA71B4">
      <w:pPr>
        <w:rPr>
          <w:sz w:val="22"/>
          <w:szCs w:val="22"/>
        </w:rPr>
      </w:pPr>
    </w:p>
    <w:p w:rsidR="00CA71B4" w:rsidRDefault="00CA71B4" w:rsidP="00CA71B4">
      <w:pPr>
        <w:rPr>
          <w:sz w:val="22"/>
          <w:szCs w:val="22"/>
        </w:rPr>
      </w:pPr>
      <w:r>
        <w:rPr>
          <w:sz w:val="22"/>
          <w:szCs w:val="22"/>
        </w:rPr>
        <w:t>conclusie: ………………………………………………………………………………………</w:t>
      </w:r>
    </w:p>
    <w:p w:rsidR="00CA71B4" w:rsidRDefault="00CA71B4" w:rsidP="00CA71B4">
      <w:pPr>
        <w:rPr>
          <w:sz w:val="22"/>
          <w:szCs w:val="22"/>
        </w:rPr>
      </w:pPr>
    </w:p>
    <w:p w:rsidR="00CA71B4" w:rsidRDefault="00CA71B4" w:rsidP="00CA71B4">
      <w:pPr>
        <w:rPr>
          <w:sz w:val="22"/>
          <w:szCs w:val="22"/>
        </w:rPr>
      </w:pPr>
    </w:p>
    <w:p w:rsidR="00CA71B4" w:rsidRPr="00F918AD" w:rsidRDefault="00CA71B4" w:rsidP="00CA71B4">
      <w:pPr>
        <w:rPr>
          <w:b/>
          <w:sz w:val="22"/>
          <w:szCs w:val="22"/>
        </w:rPr>
      </w:pPr>
      <w:r w:rsidRPr="00F918AD">
        <w:rPr>
          <w:b/>
          <w:sz w:val="22"/>
          <w:szCs w:val="22"/>
        </w:rPr>
        <w:t>Opdracht 5</w:t>
      </w:r>
    </w:p>
    <w:p w:rsidR="00CA71B4" w:rsidRDefault="00CA71B4" w:rsidP="00CA71B4">
      <w:pPr>
        <w:rPr>
          <w:sz w:val="22"/>
          <w:szCs w:val="22"/>
        </w:rPr>
      </w:pPr>
      <w:r>
        <w:rPr>
          <w:sz w:val="22"/>
          <w:szCs w:val="22"/>
        </w:rPr>
        <w:t>Determineer dier I met behulp van de tabel.</w:t>
      </w:r>
    </w:p>
    <w:p w:rsidR="00CA71B4" w:rsidRDefault="00CA71B4" w:rsidP="00CA71B4">
      <w:pPr>
        <w:rPr>
          <w:sz w:val="22"/>
          <w:szCs w:val="22"/>
        </w:rPr>
      </w:pPr>
    </w:p>
    <w:p w:rsidR="00CA71B4" w:rsidRDefault="00CA71B4" w:rsidP="00CA71B4">
      <w:pPr>
        <w:rPr>
          <w:sz w:val="22"/>
          <w:szCs w:val="22"/>
        </w:rPr>
      </w:pPr>
      <w:r>
        <w:rPr>
          <w:sz w:val="22"/>
          <w:szCs w:val="22"/>
        </w:rPr>
        <w:t>Je komt dan uit op: …………………………………………..</w:t>
      </w:r>
    </w:p>
    <w:p w:rsidR="00CA71B4" w:rsidRDefault="00CA71B4" w:rsidP="00CA71B4">
      <w:pPr>
        <w:rPr>
          <w:sz w:val="22"/>
          <w:szCs w:val="22"/>
        </w:rPr>
      </w:pPr>
    </w:p>
    <w:p w:rsidR="00CA71B4" w:rsidRDefault="00CA71B4" w:rsidP="00CA71B4">
      <w:pPr>
        <w:rPr>
          <w:sz w:val="22"/>
          <w:szCs w:val="22"/>
        </w:rPr>
      </w:pPr>
      <w:r>
        <w:rPr>
          <w:sz w:val="22"/>
          <w:szCs w:val="22"/>
        </w:rPr>
        <w:t>Maar wat denk je dat het is?       ……………………………………………</w:t>
      </w:r>
    </w:p>
    <w:p w:rsidR="00CA71B4" w:rsidRDefault="00CA71B4" w:rsidP="00CA71B4">
      <w:pPr>
        <w:rPr>
          <w:sz w:val="22"/>
          <w:szCs w:val="22"/>
        </w:rPr>
      </w:pPr>
    </w:p>
    <w:p w:rsidR="00CA71B4" w:rsidRDefault="00CA71B4" w:rsidP="00CA71B4">
      <w:pPr>
        <w:rPr>
          <w:sz w:val="22"/>
          <w:szCs w:val="22"/>
        </w:rPr>
      </w:pPr>
      <w:r>
        <w:rPr>
          <w:sz w:val="22"/>
          <w:szCs w:val="22"/>
        </w:rPr>
        <w:t>conclusie: …………………………………………………………………………………………</w:t>
      </w:r>
    </w:p>
    <w:p w:rsidR="00CA71B4" w:rsidRDefault="00CA71B4" w:rsidP="00CA71B4">
      <w:pPr>
        <w:rPr>
          <w:sz w:val="22"/>
          <w:szCs w:val="22"/>
        </w:rPr>
      </w:pPr>
    </w:p>
    <w:p w:rsidR="00F918AD" w:rsidRDefault="00F918AD" w:rsidP="00CA71B4">
      <w:pPr>
        <w:rPr>
          <w:sz w:val="22"/>
          <w:szCs w:val="22"/>
        </w:rPr>
      </w:pPr>
    </w:p>
    <w:p w:rsidR="00F918AD" w:rsidRDefault="00F918AD">
      <w:pPr>
        <w:spacing w:after="160" w:line="259" w:lineRule="auto"/>
        <w:rPr>
          <w:sz w:val="22"/>
          <w:szCs w:val="22"/>
        </w:rPr>
      </w:pPr>
      <w:r>
        <w:rPr>
          <w:sz w:val="22"/>
          <w:szCs w:val="22"/>
        </w:rPr>
        <w:br w:type="page"/>
      </w:r>
    </w:p>
    <w:p w:rsidR="00CA71B4" w:rsidRPr="00F918AD" w:rsidRDefault="00CA71B4" w:rsidP="00CA71B4">
      <w:pPr>
        <w:rPr>
          <w:b/>
          <w:sz w:val="22"/>
          <w:szCs w:val="22"/>
        </w:rPr>
      </w:pPr>
      <w:r w:rsidRPr="00F918AD">
        <w:rPr>
          <w:b/>
          <w:sz w:val="22"/>
          <w:szCs w:val="22"/>
        </w:rPr>
        <w:lastRenderedPageBreak/>
        <w:t>Opdracht 6</w:t>
      </w:r>
    </w:p>
    <w:p w:rsidR="00CA71B4" w:rsidRDefault="00CA71B4" w:rsidP="00CA71B4">
      <w:pPr>
        <w:rPr>
          <w:sz w:val="22"/>
          <w:szCs w:val="22"/>
        </w:rPr>
      </w:pPr>
      <w:r>
        <w:rPr>
          <w:sz w:val="22"/>
          <w:szCs w:val="22"/>
        </w:rPr>
        <w:t>Lees onderstaande passage uit een tabel voor het determineren van slakken.</w:t>
      </w:r>
    </w:p>
    <w:p w:rsidR="00CA71B4" w:rsidRDefault="00CA71B4" w:rsidP="00CA71B4">
      <w:pPr>
        <w:rPr>
          <w:sz w:val="22"/>
          <w:szCs w:val="22"/>
        </w:rPr>
      </w:pPr>
    </w:p>
    <w:p w:rsidR="00CA71B4" w:rsidRDefault="00CA71B4" w:rsidP="00CA71B4">
      <w:pPr>
        <w:rPr>
          <w:sz w:val="22"/>
          <w:szCs w:val="22"/>
        </w:rPr>
      </w:pPr>
      <w:r>
        <w:rPr>
          <w:noProof/>
          <w:sz w:val="22"/>
          <w:szCs w:val="22"/>
        </w:rPr>
        <w:drawing>
          <wp:inline distT="0" distB="0" distL="0" distR="0">
            <wp:extent cx="3810000" cy="3267075"/>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3810000" cy="3267075"/>
                    </a:xfrm>
                    <a:prstGeom prst="rect">
                      <a:avLst/>
                    </a:prstGeom>
                    <a:noFill/>
                    <a:ln w="9525">
                      <a:noFill/>
                      <a:miter lim="800000"/>
                      <a:headEnd/>
                      <a:tailEnd/>
                    </a:ln>
                  </pic:spPr>
                </pic:pic>
              </a:graphicData>
            </a:graphic>
          </wp:inline>
        </w:drawing>
      </w:r>
      <w:r>
        <w:rPr>
          <w:sz w:val="22"/>
          <w:szCs w:val="22"/>
        </w:rPr>
        <w:tab/>
      </w:r>
      <w:r>
        <w:rPr>
          <w:sz w:val="22"/>
          <w:szCs w:val="22"/>
        </w:rPr>
        <w:tab/>
      </w:r>
    </w:p>
    <w:p w:rsidR="00CA71B4" w:rsidRDefault="00CA71B4" w:rsidP="00CA71B4">
      <w:pPr>
        <w:rPr>
          <w:sz w:val="22"/>
          <w:szCs w:val="22"/>
        </w:rPr>
      </w:pPr>
    </w:p>
    <w:p w:rsidR="00CA71B4" w:rsidRDefault="00CA71B4" w:rsidP="00CA71B4">
      <w:pPr>
        <w:rPr>
          <w:sz w:val="22"/>
          <w:szCs w:val="22"/>
        </w:rPr>
      </w:pPr>
      <w:r>
        <w:rPr>
          <w:sz w:val="22"/>
          <w:szCs w:val="22"/>
        </w:rPr>
        <w:t xml:space="preserve">In de tekst zitten 2 problemen namelijk: </w:t>
      </w:r>
    </w:p>
    <w:p w:rsidR="00CA71B4" w:rsidRDefault="00CA71B4" w:rsidP="00CA71B4">
      <w:pPr>
        <w:rPr>
          <w:sz w:val="22"/>
          <w:szCs w:val="22"/>
        </w:rPr>
      </w:pPr>
    </w:p>
    <w:p w:rsidR="00CA71B4" w:rsidRDefault="00CA71B4" w:rsidP="00CA71B4">
      <w:pPr>
        <w:numPr>
          <w:ilvl w:val="0"/>
          <w:numId w:val="4"/>
        </w:numPr>
        <w:rPr>
          <w:sz w:val="22"/>
          <w:szCs w:val="22"/>
        </w:rPr>
      </w:pPr>
      <w:r>
        <w:rPr>
          <w:sz w:val="22"/>
          <w:szCs w:val="22"/>
        </w:rPr>
        <w:t>………………………………………………………………………………………</w:t>
      </w:r>
    </w:p>
    <w:p w:rsidR="00CA71B4" w:rsidRDefault="00CA71B4" w:rsidP="00CA71B4">
      <w:pPr>
        <w:ind w:left="360"/>
        <w:rPr>
          <w:sz w:val="22"/>
          <w:szCs w:val="22"/>
        </w:rPr>
      </w:pPr>
    </w:p>
    <w:p w:rsidR="00CA71B4" w:rsidRDefault="00CA71B4" w:rsidP="00CA71B4">
      <w:pPr>
        <w:ind w:left="360"/>
        <w:rPr>
          <w:sz w:val="22"/>
          <w:szCs w:val="22"/>
        </w:rPr>
      </w:pPr>
      <w:r>
        <w:rPr>
          <w:sz w:val="22"/>
          <w:szCs w:val="22"/>
        </w:rPr>
        <w:t>2.   ……………………………………………………………………………………....</w:t>
      </w:r>
    </w:p>
    <w:p w:rsidR="00CA71B4" w:rsidRDefault="00CA71B4" w:rsidP="00CA71B4">
      <w:pPr>
        <w:rPr>
          <w:sz w:val="22"/>
          <w:szCs w:val="22"/>
        </w:rPr>
      </w:pPr>
    </w:p>
    <w:p w:rsidR="00CA71B4" w:rsidRDefault="00CA71B4" w:rsidP="00CA71B4">
      <w:pPr>
        <w:rPr>
          <w:rFonts w:cs="Arial"/>
          <w:sz w:val="22"/>
          <w:szCs w:val="22"/>
        </w:rPr>
      </w:pPr>
      <w:r>
        <w:rPr>
          <w:sz w:val="22"/>
          <w:szCs w:val="22"/>
        </w:rPr>
        <w:t xml:space="preserve">Voor beginners is zoiets altijd even wennen. In menig flora worden ook allerlei tekens gebruikt (bv </w:t>
      </w:r>
      <w:r>
        <w:rPr>
          <w:rFonts w:cs="Arial"/>
          <w:sz w:val="22"/>
          <w:szCs w:val="22"/>
        </w:rPr>
        <w:t>4, ћ of סּ) om de tekst zo kort mogelijk te houden. Zulke tabellen worden meestal ingeleid met een uitgebreide toelichting op bijvoorbeeld anatomie, gebruikte afkortingen en tekens.</w:t>
      </w:r>
    </w:p>
    <w:p w:rsidR="00CA71B4" w:rsidRDefault="00CA71B4" w:rsidP="00CA71B4">
      <w:pPr>
        <w:rPr>
          <w:rFonts w:cs="Arial"/>
          <w:sz w:val="22"/>
          <w:szCs w:val="22"/>
        </w:rPr>
      </w:pPr>
    </w:p>
    <w:p w:rsidR="00CA71B4" w:rsidRDefault="00CA71B4" w:rsidP="00CA71B4">
      <w:pPr>
        <w:rPr>
          <w:sz w:val="22"/>
          <w:szCs w:val="22"/>
        </w:rPr>
      </w:pPr>
      <w:r>
        <w:rPr>
          <w:sz w:val="22"/>
          <w:szCs w:val="22"/>
        </w:rPr>
        <w:t>Bij determinatie kunnen diverse benodigdheden vereist zijn. Al gauw zijn loep en liniaal of verrekijker noodzakelijk. Soms gaat het om zeer specifieke attributen als batdetector (vleermuizen) of enterotube (darmbacteriën) of zijn bewerkelijke voorbereidingen nodig als gramkleuring van bacteriën of het schoonmaken van een schedel. Het belangrijkste wat je bij determinatietabellen nodig lijkt te hebben is doorzettingsvermogen.</w:t>
      </w:r>
    </w:p>
    <w:p w:rsidR="00CA71B4" w:rsidRDefault="00CA71B4" w:rsidP="00CA71B4">
      <w:pPr>
        <w:rPr>
          <w:sz w:val="22"/>
          <w:szCs w:val="22"/>
        </w:rPr>
      </w:pPr>
    </w:p>
    <w:p w:rsidR="00CA71B4" w:rsidRDefault="00CA71B4" w:rsidP="00CA71B4">
      <w:pPr>
        <w:rPr>
          <w:b/>
          <w:sz w:val="22"/>
          <w:szCs w:val="22"/>
        </w:rPr>
      </w:pPr>
      <w:r>
        <w:rPr>
          <w:sz w:val="22"/>
          <w:szCs w:val="22"/>
        </w:rPr>
        <w:br w:type="page"/>
      </w:r>
      <w:r>
        <w:rPr>
          <w:b/>
          <w:sz w:val="22"/>
          <w:szCs w:val="22"/>
        </w:rPr>
        <w:lastRenderedPageBreak/>
        <w:t>T</w:t>
      </w:r>
      <w:r>
        <w:rPr>
          <w:rFonts w:cs="Arial"/>
          <w:b/>
          <w:sz w:val="22"/>
          <w:szCs w:val="22"/>
        </w:rPr>
        <w:t>ips voor het gebruik van een determinatietabel</w:t>
      </w:r>
    </w:p>
    <w:p w:rsidR="00CA71B4" w:rsidRDefault="00CA71B4" w:rsidP="00CA71B4">
      <w:pPr>
        <w:rPr>
          <w:sz w:val="22"/>
          <w:szCs w:val="22"/>
        </w:rPr>
      </w:pPr>
      <w:r>
        <w:rPr>
          <w:sz w:val="22"/>
          <w:szCs w:val="22"/>
        </w:rPr>
        <w:t xml:space="preserve">Om je te stimuleren tot determineren volgen hier een paar tips </w:t>
      </w:r>
      <w:r>
        <w:rPr>
          <w:rFonts w:cs="Arial"/>
          <w:sz w:val="22"/>
          <w:szCs w:val="22"/>
        </w:rPr>
        <w:t>voor het gebruik van een determinatietabel</w:t>
      </w:r>
      <w:r>
        <w:rPr>
          <w:sz w:val="22"/>
          <w:szCs w:val="22"/>
        </w:rPr>
        <w:t>:</w:t>
      </w:r>
    </w:p>
    <w:p w:rsidR="00CA71B4" w:rsidRDefault="00CA71B4" w:rsidP="00CA71B4">
      <w:pPr>
        <w:rPr>
          <w:sz w:val="22"/>
          <w:szCs w:val="22"/>
        </w:rPr>
      </w:pPr>
    </w:p>
    <w:p w:rsidR="00CA71B4" w:rsidRDefault="00CA71B4" w:rsidP="00CA71B4">
      <w:pPr>
        <w:numPr>
          <w:ilvl w:val="0"/>
          <w:numId w:val="5"/>
        </w:numPr>
        <w:rPr>
          <w:sz w:val="22"/>
          <w:szCs w:val="22"/>
        </w:rPr>
      </w:pPr>
      <w:r>
        <w:rPr>
          <w:sz w:val="22"/>
          <w:szCs w:val="22"/>
        </w:rPr>
        <w:t>Let goed op de titel van de tabel. Er zijn beperkingen t.o.v. groep, gebied of seizoen. Determineer geen Franse muis m.b.v. “Zoogdieren van de Benelux”. En zoek geen spin op in een insectengids.</w:t>
      </w:r>
    </w:p>
    <w:p w:rsidR="00CA71B4" w:rsidRDefault="00CA71B4" w:rsidP="00CA71B4">
      <w:pPr>
        <w:numPr>
          <w:ilvl w:val="0"/>
          <w:numId w:val="5"/>
        </w:numPr>
        <w:rPr>
          <w:sz w:val="22"/>
          <w:szCs w:val="22"/>
        </w:rPr>
      </w:pPr>
      <w:r>
        <w:rPr>
          <w:sz w:val="22"/>
          <w:szCs w:val="22"/>
        </w:rPr>
        <w:t>Begin altijd vooraan bij 1a of start</w:t>
      </w:r>
    </w:p>
    <w:p w:rsidR="00CA71B4" w:rsidRDefault="00CA71B4" w:rsidP="00CA71B4">
      <w:pPr>
        <w:numPr>
          <w:ilvl w:val="0"/>
          <w:numId w:val="5"/>
        </w:numPr>
        <w:rPr>
          <w:sz w:val="22"/>
          <w:szCs w:val="22"/>
        </w:rPr>
      </w:pPr>
      <w:r>
        <w:rPr>
          <w:sz w:val="22"/>
          <w:szCs w:val="22"/>
        </w:rPr>
        <w:t>Houd er rekening mee dat:</w:t>
      </w:r>
    </w:p>
    <w:p w:rsidR="00CA71B4" w:rsidRDefault="00CA71B4" w:rsidP="00CA71B4">
      <w:pPr>
        <w:numPr>
          <w:ilvl w:val="1"/>
          <w:numId w:val="5"/>
        </w:numPr>
        <w:rPr>
          <w:sz w:val="22"/>
          <w:szCs w:val="22"/>
        </w:rPr>
      </w:pPr>
      <w:r>
        <w:rPr>
          <w:sz w:val="22"/>
          <w:szCs w:val="22"/>
        </w:rPr>
        <w:t>kenmerken variabel kunnen zijn t.a.v. leeftijd, geslacht etc.</w:t>
      </w:r>
    </w:p>
    <w:p w:rsidR="00CA71B4" w:rsidRDefault="00CA71B4" w:rsidP="00CA71B4">
      <w:pPr>
        <w:numPr>
          <w:ilvl w:val="1"/>
          <w:numId w:val="5"/>
        </w:numPr>
        <w:rPr>
          <w:sz w:val="22"/>
          <w:szCs w:val="22"/>
        </w:rPr>
      </w:pPr>
      <w:r>
        <w:rPr>
          <w:sz w:val="22"/>
          <w:szCs w:val="22"/>
        </w:rPr>
        <w:t>kenmerken kunnen overlappen met andere soorten</w:t>
      </w:r>
    </w:p>
    <w:p w:rsidR="00CA71B4" w:rsidRDefault="00CA71B4" w:rsidP="00CA71B4">
      <w:pPr>
        <w:numPr>
          <w:ilvl w:val="1"/>
          <w:numId w:val="5"/>
        </w:numPr>
        <w:rPr>
          <w:sz w:val="22"/>
          <w:szCs w:val="22"/>
        </w:rPr>
      </w:pPr>
      <w:r>
        <w:rPr>
          <w:sz w:val="22"/>
          <w:szCs w:val="22"/>
        </w:rPr>
        <w:t>kenmerken kunnen verdwijnen (bv. kleur), afbreken (bv. boomknoppen) ed.</w:t>
      </w:r>
    </w:p>
    <w:p w:rsidR="00CA71B4" w:rsidRDefault="00CA71B4" w:rsidP="00CA71B4">
      <w:pPr>
        <w:numPr>
          <w:ilvl w:val="0"/>
          <w:numId w:val="5"/>
        </w:numPr>
        <w:rPr>
          <w:sz w:val="22"/>
          <w:szCs w:val="22"/>
        </w:rPr>
      </w:pPr>
      <w:r>
        <w:rPr>
          <w:sz w:val="22"/>
          <w:szCs w:val="22"/>
        </w:rPr>
        <w:t>Let bij de afbeeldingen goed op ware grootte</w:t>
      </w:r>
    </w:p>
    <w:p w:rsidR="00CA71B4" w:rsidRDefault="00CA71B4" w:rsidP="00CA71B4">
      <w:pPr>
        <w:numPr>
          <w:ilvl w:val="0"/>
          <w:numId w:val="5"/>
        </w:numPr>
        <w:rPr>
          <w:sz w:val="22"/>
          <w:szCs w:val="22"/>
        </w:rPr>
      </w:pPr>
      <w:r>
        <w:rPr>
          <w:sz w:val="22"/>
          <w:szCs w:val="22"/>
        </w:rPr>
        <w:t>Ben niet te snel zeker van je zaak. Vergelijk met teksten, foto’s en plaatjes uit gidsen of neem ook een andere tabel</w:t>
      </w:r>
    </w:p>
    <w:p w:rsidR="00CA71B4" w:rsidRDefault="00CA71B4" w:rsidP="00CA71B4">
      <w:pPr>
        <w:numPr>
          <w:ilvl w:val="0"/>
          <w:numId w:val="5"/>
        </w:numPr>
        <w:rPr>
          <w:sz w:val="22"/>
          <w:szCs w:val="22"/>
        </w:rPr>
      </w:pPr>
      <w:r>
        <w:rPr>
          <w:sz w:val="22"/>
          <w:szCs w:val="22"/>
        </w:rPr>
        <w:t>Lees ook aanvullende teksten. “alles moet kloppen”.</w:t>
      </w:r>
    </w:p>
    <w:p w:rsidR="00CA71B4" w:rsidRDefault="00CA71B4" w:rsidP="00CA71B4">
      <w:pPr>
        <w:numPr>
          <w:ilvl w:val="0"/>
          <w:numId w:val="5"/>
        </w:numPr>
        <w:rPr>
          <w:sz w:val="22"/>
          <w:szCs w:val="22"/>
        </w:rPr>
      </w:pPr>
      <w:r>
        <w:rPr>
          <w:sz w:val="22"/>
          <w:szCs w:val="22"/>
        </w:rPr>
        <w:t>Let op de ouderdom van de tabel. In recente tabellen zijn doorgaans de laatste wetenschappelijke bevindingen verwerkt. Vooral informatie over verspreiding is nogal eens aan herziening toe</w:t>
      </w:r>
    </w:p>
    <w:p w:rsidR="00CA71B4" w:rsidRDefault="00CA71B4" w:rsidP="00CA71B4">
      <w:pPr>
        <w:numPr>
          <w:ilvl w:val="0"/>
          <w:numId w:val="5"/>
        </w:numPr>
        <w:rPr>
          <w:sz w:val="22"/>
          <w:szCs w:val="22"/>
        </w:rPr>
      </w:pPr>
      <w:r>
        <w:rPr>
          <w:sz w:val="22"/>
          <w:szCs w:val="22"/>
        </w:rPr>
        <w:t>controleer je determinatie door de gevonden naam op internet te zoeken. Je vind dan vaak recente informatie</w:t>
      </w:r>
    </w:p>
    <w:p w:rsidR="00CA71B4" w:rsidRDefault="00CA71B4" w:rsidP="00CA71B4">
      <w:pPr>
        <w:numPr>
          <w:ilvl w:val="0"/>
          <w:numId w:val="5"/>
        </w:numPr>
        <w:rPr>
          <w:i/>
          <w:sz w:val="22"/>
          <w:szCs w:val="22"/>
        </w:rPr>
      </w:pPr>
      <w:r>
        <w:rPr>
          <w:sz w:val="22"/>
          <w:szCs w:val="22"/>
        </w:rPr>
        <w:t xml:space="preserve">Geef duidelijk aan waar je twijfelt aan de determinatie; bv. </w:t>
      </w:r>
      <w:r>
        <w:rPr>
          <w:i/>
          <w:sz w:val="22"/>
          <w:szCs w:val="22"/>
        </w:rPr>
        <w:t xml:space="preserve">Sorex araneus/coronatus </w:t>
      </w:r>
    </w:p>
    <w:p w:rsidR="009310A2" w:rsidRDefault="00CA71B4" w:rsidP="007435D3">
      <w:pPr>
        <w:numPr>
          <w:ilvl w:val="0"/>
          <w:numId w:val="5"/>
        </w:numPr>
        <w:spacing w:after="160" w:line="259" w:lineRule="auto"/>
        <w:rPr>
          <w:sz w:val="22"/>
          <w:szCs w:val="22"/>
        </w:rPr>
      </w:pPr>
      <w:r w:rsidRPr="007435D3">
        <w:rPr>
          <w:sz w:val="22"/>
          <w:szCs w:val="22"/>
        </w:rPr>
        <w:t>Geef zo goed mogelijk aan wat je wel weet; beter “spitsmuis”dan “zoogdier”</w:t>
      </w:r>
    </w:p>
    <w:p w:rsidR="009310A2" w:rsidRDefault="009310A2">
      <w:pPr>
        <w:spacing w:after="160" w:line="259" w:lineRule="auto"/>
        <w:rPr>
          <w:sz w:val="22"/>
          <w:szCs w:val="22"/>
        </w:rPr>
      </w:pPr>
    </w:p>
    <w:p w:rsidR="009310A2" w:rsidRPr="0052233F" w:rsidRDefault="009310A2" w:rsidP="009310A2">
      <w:pPr>
        <w:pStyle w:val="Geenafstand"/>
        <w:rPr>
          <w:b/>
          <w:sz w:val="24"/>
          <w:szCs w:val="24"/>
        </w:rPr>
      </w:pPr>
      <w:r w:rsidRPr="0052233F">
        <w:rPr>
          <w:b/>
          <w:sz w:val="24"/>
          <w:szCs w:val="24"/>
        </w:rPr>
        <w:t>Vragen bij Soortenkennis en determineren</w:t>
      </w:r>
    </w:p>
    <w:p w:rsidR="009310A2" w:rsidRDefault="009310A2" w:rsidP="009310A2">
      <w:pPr>
        <w:pStyle w:val="Geenafstand"/>
      </w:pPr>
    </w:p>
    <w:p w:rsidR="009310A2" w:rsidRDefault="009310A2" w:rsidP="009310A2">
      <w:pPr>
        <w:pStyle w:val="Geenafstand"/>
      </w:pPr>
    </w:p>
    <w:p w:rsidR="009310A2" w:rsidRDefault="009310A2" w:rsidP="009310A2">
      <w:pPr>
        <w:pStyle w:val="Geenafstand"/>
        <w:numPr>
          <w:ilvl w:val="0"/>
          <w:numId w:val="8"/>
        </w:numPr>
      </w:pPr>
      <w:r>
        <w:t>Wat versta je onder een hoofdsleutel?</w:t>
      </w:r>
    </w:p>
    <w:p w:rsidR="009310A2" w:rsidRDefault="009310A2" w:rsidP="009310A2">
      <w:pPr>
        <w:pStyle w:val="Geenafstand"/>
        <w:numPr>
          <w:ilvl w:val="0"/>
          <w:numId w:val="8"/>
        </w:numPr>
      </w:pPr>
      <w:r>
        <w:t xml:space="preserve">Wat zijn de hoofdsleutels bij de determinatie van bomen volgens </w:t>
      </w:r>
      <w:hyperlink r:id="rId33" w:history="1">
        <w:r w:rsidRPr="00A5014D">
          <w:rPr>
            <w:rStyle w:val="Hyperlink"/>
          </w:rPr>
          <w:t>http://www.vob-ond.be/resources/TES/Bomendeterminatie.pdf</w:t>
        </w:r>
      </w:hyperlink>
    </w:p>
    <w:p w:rsidR="009310A2" w:rsidRDefault="009310A2" w:rsidP="009310A2">
      <w:pPr>
        <w:pStyle w:val="Geenafstand"/>
        <w:numPr>
          <w:ilvl w:val="0"/>
          <w:numId w:val="8"/>
        </w:numPr>
      </w:pPr>
      <w:r>
        <w:t xml:space="preserve">Welke vier hoofdkenmerken ga je onderzoeken bij de determinatie van paddenstoelen volgens  </w:t>
      </w:r>
      <w:hyperlink r:id="rId34" w:history="1">
        <w:r w:rsidRPr="00A5014D">
          <w:rPr>
            <w:rStyle w:val="Hyperlink"/>
          </w:rPr>
          <w:t>http://www.vob-ond.be/resources/TES/Zwammendeterminatie.pdf</w:t>
        </w:r>
      </w:hyperlink>
    </w:p>
    <w:p w:rsidR="009310A2" w:rsidRDefault="009310A2" w:rsidP="009310A2">
      <w:pPr>
        <w:pStyle w:val="Geenafstand"/>
        <w:numPr>
          <w:ilvl w:val="0"/>
          <w:numId w:val="8"/>
        </w:numPr>
      </w:pPr>
      <w:r>
        <w:t>Welke vijf soorten uilen komen in Nederland tot broeden en geef van elk een onderscheidend kenmerk.</w:t>
      </w:r>
    </w:p>
    <w:p w:rsidR="009310A2" w:rsidRDefault="009310A2" w:rsidP="009310A2">
      <w:pPr>
        <w:pStyle w:val="Geenafstand"/>
        <w:numPr>
          <w:ilvl w:val="0"/>
          <w:numId w:val="8"/>
        </w:numPr>
      </w:pPr>
      <w:r>
        <w:t>Wat zijn de belangrijkste verschillen tussen een boommarter en een steenmarter en waarom is het onderscheid tussen beide soorten zo moeilijk?</w:t>
      </w:r>
    </w:p>
    <w:p w:rsidR="009310A2" w:rsidRDefault="009310A2" w:rsidP="009310A2">
      <w:pPr>
        <w:pStyle w:val="Geenafstand"/>
        <w:numPr>
          <w:ilvl w:val="0"/>
          <w:numId w:val="8"/>
        </w:numPr>
      </w:pPr>
      <w:r>
        <w:t>Noem twee (onder)ordes van de walvisachtigen en geef een duidelijk verschilkenmerk.</w:t>
      </w:r>
    </w:p>
    <w:p w:rsidR="009310A2" w:rsidRDefault="009310A2" w:rsidP="009310A2">
      <w:pPr>
        <w:pStyle w:val="Geenafstand"/>
        <w:numPr>
          <w:ilvl w:val="0"/>
          <w:numId w:val="8"/>
        </w:numPr>
      </w:pPr>
      <w:r>
        <w:t>Zoek de verschillen tussen de vier koekoeksbloemen: de dag-, de nacht-,  de avond-  en de echte koekoeksbloem. Zoek eerst de Latijnse naam op en maak daarna een tabel met verschillen.</w:t>
      </w:r>
    </w:p>
    <w:p w:rsidR="009310A2" w:rsidRDefault="009310A2" w:rsidP="009310A2">
      <w:pPr>
        <w:pStyle w:val="Geenafstand"/>
        <w:numPr>
          <w:ilvl w:val="0"/>
          <w:numId w:val="8"/>
        </w:numPr>
      </w:pPr>
      <w:r>
        <w:t>Verzamel zo veel mogelijk soorten mezen die in Nederland tot broeden komen. Hoeveel ken jij er van?</w:t>
      </w:r>
    </w:p>
    <w:p w:rsidR="009310A2" w:rsidRDefault="009310A2" w:rsidP="009310A2">
      <w:pPr>
        <w:pStyle w:val="Geenafstand"/>
        <w:numPr>
          <w:ilvl w:val="0"/>
          <w:numId w:val="8"/>
        </w:numPr>
      </w:pPr>
      <w:r>
        <w:t>Noem drie dieren die we hoofdzakelijk op pootafdrukken determineren.</w:t>
      </w:r>
    </w:p>
    <w:p w:rsidR="009310A2" w:rsidRDefault="009310A2" w:rsidP="009310A2">
      <w:pPr>
        <w:pStyle w:val="Geenafstand"/>
        <w:numPr>
          <w:ilvl w:val="0"/>
          <w:numId w:val="8"/>
        </w:numPr>
      </w:pPr>
      <w:r>
        <w:t>Noem drie dieren die we hoofdzakelijk op geluiden determineren.</w:t>
      </w:r>
    </w:p>
    <w:p w:rsidR="009310A2" w:rsidRDefault="009310A2" w:rsidP="009310A2">
      <w:pPr>
        <w:pStyle w:val="Geenafstand"/>
        <w:numPr>
          <w:ilvl w:val="0"/>
          <w:numId w:val="8"/>
        </w:numPr>
      </w:pPr>
      <w:r>
        <w:t>Noem drie dieren die we hoofdzakelijk op verschijningsvorm determineren.</w:t>
      </w:r>
    </w:p>
    <w:p w:rsidR="009310A2" w:rsidRDefault="009310A2" w:rsidP="009310A2">
      <w:pPr>
        <w:pStyle w:val="Geenafstand"/>
        <w:numPr>
          <w:ilvl w:val="0"/>
          <w:numId w:val="8"/>
        </w:numPr>
      </w:pPr>
      <w:r>
        <w:t>Noem drie dieren die we hoofdzakelijk op sporen determineren.</w:t>
      </w:r>
    </w:p>
    <w:p w:rsidR="009310A2" w:rsidRDefault="009310A2" w:rsidP="009310A2">
      <w:pPr>
        <w:pStyle w:val="Geenafstand"/>
        <w:numPr>
          <w:ilvl w:val="0"/>
          <w:numId w:val="8"/>
        </w:numPr>
      </w:pPr>
      <w:r>
        <w:t>Welke hoofdsleutels gebruiken we in een bloemengids?</w:t>
      </w:r>
    </w:p>
    <w:p w:rsidR="009310A2" w:rsidRDefault="009310A2" w:rsidP="009310A2">
      <w:pPr>
        <w:pStyle w:val="Geenafstand"/>
        <w:numPr>
          <w:ilvl w:val="0"/>
          <w:numId w:val="8"/>
        </w:numPr>
      </w:pPr>
      <w:r>
        <w:t>Welke hoofdsleutels gebruiken we in een wetenschappelijke Flora?</w:t>
      </w:r>
    </w:p>
    <w:p w:rsidR="009310A2" w:rsidRPr="00A15873" w:rsidRDefault="009310A2" w:rsidP="009310A2">
      <w:pPr>
        <w:pStyle w:val="Geenafstand"/>
        <w:numPr>
          <w:ilvl w:val="0"/>
          <w:numId w:val="8"/>
        </w:numPr>
      </w:pPr>
      <w:r>
        <w:t>Noem vier dieren die je perse moet vangen om ze te kunnen determineren.</w:t>
      </w:r>
    </w:p>
    <w:p w:rsidR="001C3A63" w:rsidRDefault="001C3A63" w:rsidP="009310A2">
      <w:pPr>
        <w:spacing w:after="160" w:line="259" w:lineRule="auto"/>
        <w:ind w:left="720"/>
      </w:pPr>
    </w:p>
    <w:sectPr w:rsidR="001C3A63" w:rsidSect="005D5A68">
      <w:footerReference w:type="default" r:id="rId3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6CD" w:rsidRDefault="001576CD" w:rsidP="00F918AD">
      <w:r>
        <w:separator/>
      </w:r>
    </w:p>
  </w:endnote>
  <w:endnote w:type="continuationSeparator" w:id="0">
    <w:p w:rsidR="001576CD" w:rsidRDefault="001576CD" w:rsidP="00F91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A68" w:rsidRDefault="00751167">
    <w:pPr>
      <w:pStyle w:val="Voettekst"/>
    </w:pPr>
    <w:r>
      <w:rPr>
        <w:noProof/>
      </w:rPr>
      <mc:AlternateContent>
        <mc:Choice Requires="wps">
          <w:drawing>
            <wp:inline distT="0" distB="0" distL="0" distR="0">
              <wp:extent cx="565785" cy="191770"/>
              <wp:effectExtent l="4445" t="635" r="1270" b="0"/>
              <wp:docPr id="6"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69283B" w:rsidRDefault="009F258D">
                          <w:pPr>
                            <w:pBdr>
                              <w:top w:val="single" w:sz="4" w:space="1" w:color="7F7F7F" w:themeColor="background1" w:themeShade="7F"/>
                            </w:pBdr>
                            <w:jc w:val="center"/>
                            <w:rPr>
                              <w:color w:val="ED7D31" w:themeColor="accent2"/>
                            </w:rPr>
                          </w:pPr>
                          <w:r>
                            <w:fldChar w:fldCharType="begin"/>
                          </w:r>
                          <w:r w:rsidR="0069283B">
                            <w:instrText>PAGE   \* MERGEFORMAT</w:instrText>
                          </w:r>
                          <w:r>
                            <w:fldChar w:fldCharType="separate"/>
                          </w:r>
                          <w:r w:rsidR="00642A1D" w:rsidRPr="00642A1D">
                            <w:rPr>
                              <w:noProof/>
                              <w:color w:val="ED7D31" w:themeColor="accent2"/>
                            </w:rPr>
                            <w:t>5</w:t>
                          </w:r>
                          <w:r>
                            <w:rPr>
                              <w:color w:val="ED7D31" w:themeColor="accent2"/>
                            </w:rPr>
                            <w:fldChar w:fldCharType="end"/>
                          </w:r>
                        </w:p>
                      </w:txbxContent>
                    </wps:txbx>
                    <wps:bodyPr rot="0" vert="horz" wrap="square" lIns="91440" tIns="0" rIns="91440" bIns="0" anchor="t" anchorCtr="0" upright="1">
                      <a:noAutofit/>
                    </wps:bodyPr>
                  </wps:wsp>
                </a:graphicData>
              </a:graphic>
            </wp:inline>
          </w:drawing>
        </mc:Choice>
        <mc:Fallback>
          <w:pict>
            <v:rect id="Rechthoek 2" o:spid="_x0000_s1033"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R8xQ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g1N0fMUCAADBBQAADgAAAAAAAAAAAAAAAAAuAgAAZHJzL2Uyb0RvYy54bWxQSwECLQAUAAYA&#10;CAAAACEAI+V68dsAAAADAQAADwAAAAAAAAAAAAAAAAAfBQAAZHJzL2Rvd25yZXYueG1sUEsFBgAA&#10;AAAEAAQA8wAAACcGAAAAAA==&#10;" filled="f" fillcolor="#c0504d" stroked="f" strokecolor="#5c83b4" strokeweight="2.25pt">
              <v:textbox inset=",0,,0">
                <w:txbxContent>
                  <w:p w:rsidR="0069283B" w:rsidRDefault="009F258D">
                    <w:pPr>
                      <w:pBdr>
                        <w:top w:val="single" w:sz="4" w:space="1" w:color="7F7F7F" w:themeColor="background1" w:themeShade="7F"/>
                      </w:pBdr>
                      <w:jc w:val="center"/>
                      <w:rPr>
                        <w:color w:val="ED7D31" w:themeColor="accent2"/>
                      </w:rPr>
                    </w:pPr>
                    <w:r>
                      <w:fldChar w:fldCharType="begin"/>
                    </w:r>
                    <w:r w:rsidR="0069283B">
                      <w:instrText>PAGE   \* MERGEFORMAT</w:instrText>
                    </w:r>
                    <w:r>
                      <w:fldChar w:fldCharType="separate"/>
                    </w:r>
                    <w:r w:rsidR="00642A1D" w:rsidRPr="00642A1D">
                      <w:rPr>
                        <w:noProof/>
                        <w:color w:val="ED7D31" w:themeColor="accent2"/>
                      </w:rPr>
                      <w:t>5</w:t>
                    </w:r>
                    <w:r>
                      <w:rPr>
                        <w:color w:val="ED7D31" w:themeColor="accent2"/>
                      </w:rPr>
                      <w:fldChar w:fldCharType="end"/>
                    </w:r>
                  </w:p>
                </w:txbxContent>
              </v:textbox>
              <w10:anchorlock/>
            </v:rect>
          </w:pict>
        </mc:Fallback>
      </mc:AlternateContent>
    </w:r>
    <w:r w:rsidR="005D5A68">
      <w:t xml:space="preserve">Theoriebundel </w:t>
    </w:r>
    <w:r w:rsidR="00642A1D">
      <w:t>Determineren Soortenkennis, TB O43</w:t>
    </w:r>
    <w:r w:rsidR="005D5A68">
      <w:t>, Helicon MBO Den Bosch.</w:t>
    </w:r>
    <w:r w:rsidR="0069283B">
      <w:t xml:space="preserve"> </w:t>
    </w:r>
  </w:p>
  <w:p w:rsidR="00F918AD" w:rsidRDefault="00F918A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6CD" w:rsidRDefault="001576CD" w:rsidP="00F918AD">
      <w:r>
        <w:separator/>
      </w:r>
    </w:p>
  </w:footnote>
  <w:footnote w:type="continuationSeparator" w:id="0">
    <w:p w:rsidR="001576CD" w:rsidRDefault="001576CD" w:rsidP="00F918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65EA7"/>
    <w:multiLevelType w:val="hybridMultilevel"/>
    <w:tmpl w:val="F6B085DC"/>
    <w:lvl w:ilvl="0" w:tplc="1A78ED2A">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1D72C0"/>
    <w:multiLevelType w:val="hybridMultilevel"/>
    <w:tmpl w:val="1446318C"/>
    <w:name w:val="AutoList18"/>
    <w:lvl w:ilvl="0" w:tplc="FFFFFFFF">
      <w:start w:val="1"/>
      <w:numFmt w:val="bullet"/>
      <w:lvlText w:val="-"/>
      <w:lvlJc w:val="left"/>
      <w:pPr>
        <w:tabs>
          <w:tab w:val="num" w:pos="1080"/>
        </w:tabs>
        <w:ind w:left="1080" w:hanging="360"/>
      </w:pPr>
      <w:rPr>
        <w:rFonts w:ascii="Arial" w:hAnsi="Arial" w:hint="default"/>
        <w:b/>
        <w:i w:val="0"/>
        <w:sz w:val="22"/>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F6BE3"/>
    <w:multiLevelType w:val="hybridMultilevel"/>
    <w:tmpl w:val="401E0916"/>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240A42BA"/>
    <w:multiLevelType w:val="hybridMultilevel"/>
    <w:tmpl w:val="2A9AE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78E145D"/>
    <w:multiLevelType w:val="hybridMultilevel"/>
    <w:tmpl w:val="85D001A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44732B2C"/>
    <w:multiLevelType w:val="hybridMultilevel"/>
    <w:tmpl w:val="9162037A"/>
    <w:lvl w:ilvl="0" w:tplc="92A8E1A8">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9E5E9F"/>
    <w:multiLevelType w:val="hybridMultilevel"/>
    <w:tmpl w:val="441AE8E6"/>
    <w:lvl w:ilvl="0" w:tplc="277AE1AC">
      <w:start w:val="4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EB238EC"/>
    <w:multiLevelType w:val="hybridMultilevel"/>
    <w:tmpl w:val="4A8A037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2"/>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46F"/>
    <w:rsid w:val="00017F65"/>
    <w:rsid w:val="000F3E15"/>
    <w:rsid w:val="001576CD"/>
    <w:rsid w:val="001C3A63"/>
    <w:rsid w:val="0020706A"/>
    <w:rsid w:val="002B5D27"/>
    <w:rsid w:val="002D2448"/>
    <w:rsid w:val="002D6611"/>
    <w:rsid w:val="0035223D"/>
    <w:rsid w:val="00376F89"/>
    <w:rsid w:val="00402352"/>
    <w:rsid w:val="0044231C"/>
    <w:rsid w:val="00537493"/>
    <w:rsid w:val="005D5A68"/>
    <w:rsid w:val="005E6919"/>
    <w:rsid w:val="00606D94"/>
    <w:rsid w:val="00642A1D"/>
    <w:rsid w:val="00663081"/>
    <w:rsid w:val="00677EB2"/>
    <w:rsid w:val="0069283B"/>
    <w:rsid w:val="006E500C"/>
    <w:rsid w:val="007435D3"/>
    <w:rsid w:val="00751167"/>
    <w:rsid w:val="008F7BEE"/>
    <w:rsid w:val="009310A2"/>
    <w:rsid w:val="009E6194"/>
    <w:rsid w:val="009F258D"/>
    <w:rsid w:val="009F6B95"/>
    <w:rsid w:val="00A15873"/>
    <w:rsid w:val="00A27F5C"/>
    <w:rsid w:val="00A56A9A"/>
    <w:rsid w:val="00A601A1"/>
    <w:rsid w:val="00BC64E5"/>
    <w:rsid w:val="00C14B70"/>
    <w:rsid w:val="00C577A4"/>
    <w:rsid w:val="00CA71B4"/>
    <w:rsid w:val="00CF7075"/>
    <w:rsid w:val="00D317A2"/>
    <w:rsid w:val="00DA046F"/>
    <w:rsid w:val="00DC2748"/>
    <w:rsid w:val="00DE6295"/>
    <w:rsid w:val="00EF3516"/>
    <w:rsid w:val="00F918AD"/>
    <w:rsid w:val="00FD2AD4"/>
    <w:rsid w:val="00FE10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DB397646-808E-4099-BD99-D05141ACF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A046F"/>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DA046F"/>
    <w:pPr>
      <w:keepNext/>
      <w:outlineLvl w:val="0"/>
    </w:pPr>
    <w:rPr>
      <w:b/>
      <w:sz w:val="28"/>
      <w:lang w:val="en-US"/>
    </w:rPr>
  </w:style>
  <w:style w:type="paragraph" w:styleId="Kop2">
    <w:name w:val="heading 2"/>
    <w:basedOn w:val="Standaard"/>
    <w:next w:val="Standaard"/>
    <w:link w:val="Kop2Char"/>
    <w:qFormat/>
    <w:rsid w:val="00DA046F"/>
    <w:pPr>
      <w:keepNext/>
      <w:outlineLvl w:val="1"/>
    </w:pPr>
    <w:rPr>
      <w:b/>
      <w:lang w:val="en-US"/>
    </w:rPr>
  </w:style>
  <w:style w:type="paragraph" w:styleId="Kop4">
    <w:name w:val="heading 4"/>
    <w:basedOn w:val="Standaard"/>
    <w:next w:val="Standaard"/>
    <w:link w:val="Kop4Char"/>
    <w:uiPriority w:val="9"/>
    <w:semiHidden/>
    <w:unhideWhenUsed/>
    <w:qFormat/>
    <w:rsid w:val="00DA046F"/>
    <w:pPr>
      <w:keepNext/>
      <w:keepLines/>
      <w:spacing w:before="20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character" w:customStyle="1" w:styleId="Kop1Char">
    <w:name w:val="Kop 1 Char"/>
    <w:basedOn w:val="Standaardalinea-lettertype"/>
    <w:link w:val="Kop1"/>
    <w:rsid w:val="00DA046F"/>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DA046F"/>
    <w:rPr>
      <w:rFonts w:ascii="Arial" w:eastAsia="Times New Roman" w:hAnsi="Arial" w:cs="Times New Roman"/>
      <w:b/>
      <w:sz w:val="20"/>
      <w:szCs w:val="20"/>
      <w:lang w:val="en-US" w:eastAsia="nl-NL"/>
    </w:rPr>
  </w:style>
  <w:style w:type="paragraph" w:customStyle="1" w:styleId="opsomming">
    <w:name w:val="opsomming"/>
    <w:basedOn w:val="Standaard"/>
    <w:rsid w:val="00DA046F"/>
  </w:style>
  <w:style w:type="paragraph" w:customStyle="1" w:styleId="bundelsoort">
    <w:name w:val="bundelsoort"/>
    <w:basedOn w:val="Kop4"/>
    <w:rsid w:val="00DA046F"/>
    <w:pPr>
      <w:keepLines w:val="0"/>
      <w:spacing w:before="0"/>
    </w:pPr>
    <w:rPr>
      <w:rFonts w:ascii="Arial" w:eastAsia="Times New Roman" w:hAnsi="Arial" w:cs="Times New Roman"/>
      <w:b w:val="0"/>
      <w:bCs w:val="0"/>
      <w:iCs w:val="0"/>
      <w:color w:val="auto"/>
      <w:sz w:val="32"/>
    </w:rPr>
  </w:style>
  <w:style w:type="paragraph" w:customStyle="1" w:styleId="bundeltitel">
    <w:name w:val="bundeltitel"/>
    <w:basedOn w:val="Standaard"/>
    <w:rsid w:val="00DA046F"/>
    <w:rPr>
      <w:b/>
      <w:sz w:val="48"/>
    </w:rPr>
  </w:style>
  <w:style w:type="character" w:customStyle="1" w:styleId="Kop4Char">
    <w:name w:val="Kop 4 Char"/>
    <w:basedOn w:val="Standaardalinea-lettertype"/>
    <w:link w:val="Kop4"/>
    <w:uiPriority w:val="9"/>
    <w:semiHidden/>
    <w:rsid w:val="00DA046F"/>
    <w:rPr>
      <w:rFonts w:asciiTheme="majorHAnsi" w:eastAsiaTheme="majorEastAsia" w:hAnsiTheme="majorHAnsi" w:cstheme="majorBidi"/>
      <w:b/>
      <w:bCs/>
      <w:i/>
      <w:iCs/>
      <w:color w:val="5B9BD5" w:themeColor="accent1"/>
      <w:sz w:val="20"/>
      <w:szCs w:val="20"/>
      <w:lang w:eastAsia="nl-NL"/>
    </w:rPr>
  </w:style>
  <w:style w:type="paragraph" w:styleId="Lijstalinea">
    <w:name w:val="List Paragraph"/>
    <w:basedOn w:val="Standaard"/>
    <w:uiPriority w:val="34"/>
    <w:qFormat/>
    <w:rsid w:val="00DA046F"/>
    <w:pPr>
      <w:ind w:left="720"/>
      <w:contextualSpacing/>
    </w:pPr>
  </w:style>
  <w:style w:type="paragraph" w:styleId="Normaalweb">
    <w:name w:val="Normal (Web)"/>
    <w:basedOn w:val="Standaard"/>
    <w:rsid w:val="001C3A63"/>
    <w:pPr>
      <w:spacing w:before="100" w:beforeAutospacing="1" w:after="100" w:afterAutospacing="1"/>
    </w:pPr>
    <w:rPr>
      <w:rFonts w:ascii="Times New Roman" w:hAnsi="Times New Roman"/>
      <w:sz w:val="24"/>
      <w:szCs w:val="24"/>
      <w:lang w:val="en-US" w:eastAsia="en-US"/>
    </w:rPr>
  </w:style>
  <w:style w:type="character" w:styleId="Nadruk">
    <w:name w:val="Emphasis"/>
    <w:qFormat/>
    <w:rsid w:val="001C3A63"/>
    <w:rPr>
      <w:i/>
      <w:iCs/>
    </w:rPr>
  </w:style>
  <w:style w:type="paragraph" w:styleId="Ballontekst">
    <w:name w:val="Balloon Text"/>
    <w:basedOn w:val="Standaard"/>
    <w:link w:val="BallontekstChar"/>
    <w:uiPriority w:val="99"/>
    <w:semiHidden/>
    <w:unhideWhenUsed/>
    <w:rsid w:val="00CA71B4"/>
    <w:rPr>
      <w:rFonts w:ascii="Tahoma" w:hAnsi="Tahoma" w:cs="Tahoma"/>
      <w:sz w:val="16"/>
      <w:szCs w:val="16"/>
    </w:rPr>
  </w:style>
  <w:style w:type="character" w:customStyle="1" w:styleId="BallontekstChar">
    <w:name w:val="Ballontekst Char"/>
    <w:basedOn w:val="Standaardalinea-lettertype"/>
    <w:link w:val="Ballontekst"/>
    <w:uiPriority w:val="99"/>
    <w:semiHidden/>
    <w:rsid w:val="00CA71B4"/>
    <w:rPr>
      <w:rFonts w:ascii="Tahoma" w:eastAsia="Times New Roman" w:hAnsi="Tahoma" w:cs="Tahoma"/>
      <w:sz w:val="16"/>
      <w:szCs w:val="16"/>
      <w:lang w:eastAsia="nl-NL"/>
    </w:rPr>
  </w:style>
  <w:style w:type="character" w:styleId="Hyperlink">
    <w:name w:val="Hyperlink"/>
    <w:basedOn w:val="Standaardalinea-lettertype"/>
    <w:uiPriority w:val="99"/>
    <w:unhideWhenUsed/>
    <w:rsid w:val="00537493"/>
    <w:rPr>
      <w:color w:val="0563C1" w:themeColor="hyperlink"/>
      <w:u w:val="single"/>
    </w:rPr>
  </w:style>
  <w:style w:type="paragraph" w:styleId="Koptekst">
    <w:name w:val="header"/>
    <w:basedOn w:val="Standaard"/>
    <w:link w:val="KoptekstChar"/>
    <w:uiPriority w:val="99"/>
    <w:unhideWhenUsed/>
    <w:rsid w:val="00F918AD"/>
    <w:pPr>
      <w:tabs>
        <w:tab w:val="center" w:pos="4536"/>
        <w:tab w:val="right" w:pos="9072"/>
      </w:tabs>
    </w:pPr>
  </w:style>
  <w:style w:type="character" w:customStyle="1" w:styleId="KoptekstChar">
    <w:name w:val="Koptekst Char"/>
    <w:basedOn w:val="Standaardalinea-lettertype"/>
    <w:link w:val="Koptekst"/>
    <w:uiPriority w:val="99"/>
    <w:rsid w:val="00F918AD"/>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F918AD"/>
    <w:pPr>
      <w:tabs>
        <w:tab w:val="center" w:pos="4536"/>
        <w:tab w:val="right" w:pos="9072"/>
      </w:tabs>
    </w:pPr>
  </w:style>
  <w:style w:type="character" w:customStyle="1" w:styleId="VoettekstChar">
    <w:name w:val="Voettekst Char"/>
    <w:basedOn w:val="Standaardalinea-lettertype"/>
    <w:link w:val="Voettekst"/>
    <w:uiPriority w:val="99"/>
    <w:rsid w:val="00F918AD"/>
    <w:rPr>
      <w:rFonts w:ascii="Arial" w:eastAsia="Times New Roman" w:hAnsi="Arial" w:cs="Times New Roman"/>
      <w:sz w:val="20"/>
      <w:szCs w:val="20"/>
      <w:lang w:eastAsia="nl-NL"/>
    </w:rPr>
  </w:style>
  <w:style w:type="character" w:styleId="GevolgdeHyperlink">
    <w:name w:val="FollowedHyperlink"/>
    <w:basedOn w:val="Standaardalinea-lettertype"/>
    <w:uiPriority w:val="99"/>
    <w:semiHidden/>
    <w:unhideWhenUsed/>
    <w:rsid w:val="009310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frm=1&amp;source=images&amp;cd=&amp;cad=rja&amp;uact=8&amp;docid=yFgO1_NeyVr9iM&amp;tbnid=7AliO3XmY72ZaM:&amp;ved=0CAUQjRw&amp;url=http://www.degrotespeelgoedwinkel.nl/bekende-merken/ravensburger/puzzels-500-stukjes/ravensburger-puzzel-bedreigde-diersoorten-500/&amp;ei=CKpXU5G-OsXQOYaygfgI&amp;bvm=bv.65177938,d.ZWU&amp;psig=AFQjCNGVfEqqhbd8wRzwGjTcmiPJEwxvOA&amp;ust=1398340480484558" TargetMode="External"/><Relationship Id="rId13" Type="http://schemas.openxmlformats.org/officeDocument/2006/relationships/hyperlink" Target="http://www.vob-ond.be/Determinatie/Determinatie%20bodemdieren.pdf" TargetMode="External"/><Relationship Id="rId18" Type="http://schemas.openxmlformats.org/officeDocument/2006/relationships/image" Target="media/image5.jpeg"/><Relationship Id="rId26" Type="http://schemas.openxmlformats.org/officeDocument/2006/relationships/hyperlink" Target="http://www.nlmieren.nl/websitepages/DETERMINEREN.html" TargetMode="External"/><Relationship Id="rId3" Type="http://schemas.openxmlformats.org/officeDocument/2006/relationships/settings" Target="settings.xml"/><Relationship Id="rId21" Type="http://schemas.openxmlformats.org/officeDocument/2006/relationships/hyperlink" Target="http://www.vob-ond.be/resources/TES/Grassendeterminatie.pdf" TargetMode="External"/><Relationship Id="rId34" Type="http://schemas.openxmlformats.org/officeDocument/2006/relationships/hyperlink" Target="http://www.vob-ond.be/resources/TES/Zwammendeterminatie.pdf" TargetMode="External"/><Relationship Id="rId7" Type="http://schemas.openxmlformats.org/officeDocument/2006/relationships/image" Target="media/image1.png"/><Relationship Id="rId12" Type="http://schemas.openxmlformats.org/officeDocument/2006/relationships/hyperlink" Target="http://www.koentimmers.be/faunaflora/" TargetMode="External"/><Relationship Id="rId17" Type="http://schemas.openxmlformats.org/officeDocument/2006/relationships/hyperlink" Target="http://www.google.nl/url?sa=i&amp;rct=j&amp;q=&amp;esrc=s&amp;frm=1&amp;source=images&amp;cd=&amp;cad=rja&amp;uact=8&amp;docid=4RiiPNv6Lyq29M&amp;tbnid=OBLkTx_stkd09M:&amp;ved=0CAUQjRw&amp;url=http://www.natuurfragmenten.nl/natuurdagboek%20Herfst%202012%20.html&amp;ei=IatXU6-ZOIW1O9_6gdgJ&amp;bvm=bv.65177938,d.ZWU&amp;psig=AFQjCNEBXIQWVbsNf9IOAGoryym4x431lA&amp;ust=1398340747925650" TargetMode="External"/><Relationship Id="rId25" Type="http://schemas.openxmlformats.org/officeDocument/2006/relationships/image" Target="media/image6.jpeg"/><Relationship Id="rId33" Type="http://schemas.openxmlformats.org/officeDocument/2006/relationships/hyperlink" Target="http://www.vob-ond.be/resources/TES/Bomendeterminatie.pdf"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vob-ond.be/resources/TES/determineerkaart-bomen.pdf" TargetMode="External"/><Relationship Id="rId29" Type="http://schemas.openxmlformats.org/officeDocument/2006/relationships/hyperlink" Target="http://www.vob-ond.be/resources/TES/eenvoudige-det.-bodemorg.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google.nl/url?sa=i&amp;rct=j&amp;q=&amp;esrc=s&amp;frm=1&amp;source=images&amp;cd=&amp;cad=rja&amp;uact=8&amp;docid=21GJ0FLMuOq5pM&amp;tbnid=F-8LN6Ss9OlNnM:&amp;ved=0CAUQjRw&amp;url=http://forum.belgiumdigital.com/f43/zweefvlieg-216716.html&amp;ei=a6tXU5nRKMbYPc6mgLgO&amp;bvm=bv.65177938,d.ZWU&amp;psig=AFQjCNEaoJ3AwtluEb6OklorRnzLC8bAGQ&amp;ust=1398340825922437"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oogle.nl/url?sa=i&amp;rct=j&amp;q=&amp;esrc=s&amp;frm=1&amp;source=images&amp;cd=&amp;cad=rja&amp;uact=8&amp;docid=gFYDrXz4nulg6M&amp;tbnid=qX6rJ4mhvm00lM:&amp;ved=0CAUQjRw&amp;url=http://www.mijntuin.org/plants/4099-Vrouwenschoentje&amp;ei=v6pXU9v4G8XfPe7FgOgP&amp;bvm=bv.65177938,d.ZWU&amp;psig=AFQjCNHIBFnkPhC2MgO551uZN3QmlRTiFA&amp;ust=1398340648573703" TargetMode="External"/><Relationship Id="rId23" Type="http://schemas.openxmlformats.org/officeDocument/2006/relationships/hyperlink" Target="http://www.vob-ond.be/resources/TES/varendeterminatie.pdf" TargetMode="External"/><Relationship Id="rId28" Type="http://schemas.openxmlformats.org/officeDocument/2006/relationships/hyperlink" Target="http://www.vob-ond.be/resources/TES/Determinatie-bodemdieren.pdf" TargetMode="External"/><Relationship Id="rId36" Type="http://schemas.openxmlformats.org/officeDocument/2006/relationships/fontTable" Target="fontTable.xml"/><Relationship Id="rId10" Type="http://schemas.openxmlformats.org/officeDocument/2006/relationships/hyperlink" Target="http://www.google.nl/url?sa=i&amp;rct=j&amp;q=&amp;esrc=s&amp;frm=1&amp;source=images&amp;cd=&amp;cad=rja&amp;uact=8&amp;docid=pbItfba2hDG7SM&amp;tbnid=9sZBp_Ow9RGwwM:&amp;ved=0CAUQjRw&amp;url=http://www.ark.eu/ark/ark-voor-u/mediatheek/zoekkaarten&amp;ei=ZKpXU4-FDsf0OfupgeAJ&amp;bvm=bv.65177938,d.ZWU&amp;psig=AFQjCNGIsWaawCv8G_jy8L1cGXr5NgVYRg&amp;ust=1398340563696534" TargetMode="External"/><Relationship Id="rId19" Type="http://schemas.openxmlformats.org/officeDocument/2006/relationships/hyperlink" Target="http://www.vob-ond.be/resources/TES/Bomendeterminatie.pdf" TargetMode="External"/><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britishbugs.org.uk/gallery/heteroptera/Pentatomoidea/pentatomoidea.html" TargetMode="External"/><Relationship Id="rId22" Type="http://schemas.openxmlformats.org/officeDocument/2006/relationships/hyperlink" Target="http://www.vob-ond.be/resources/TES/Zwammendeterminatie.pdf" TargetMode="External"/><Relationship Id="rId27" Type="http://schemas.openxmlformats.org/officeDocument/2006/relationships/hyperlink" Target="http://www.vob-ond.be/Links/Ecologie/Bodemonderzoek/index.html" TargetMode="External"/><Relationship Id="rId30" Type="http://schemas.openxmlformats.org/officeDocument/2006/relationships/image" Target="media/image7.png"/><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2516</Words>
  <Characters>13841</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16325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Kees Margry</dc:creator>
  <cp:lastModifiedBy>Vereijken</cp:lastModifiedBy>
  <cp:revision>4</cp:revision>
  <cp:lastPrinted>2014-01-06T19:33:00Z</cp:lastPrinted>
  <dcterms:created xsi:type="dcterms:W3CDTF">2015-08-28T12:56:00Z</dcterms:created>
  <dcterms:modified xsi:type="dcterms:W3CDTF">2015-09-01T12:59:00Z</dcterms:modified>
</cp:coreProperties>
</file>